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E6" w:rsidRPr="00D07242" w:rsidRDefault="000F57E6" w:rsidP="000F5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242">
        <w:rPr>
          <w:rFonts w:ascii="Times New Roman" w:hAnsi="Times New Roman" w:cs="Times New Roman"/>
          <w:b/>
          <w:bCs/>
        </w:rPr>
        <w:t>ДОГОВОР №</w:t>
      </w:r>
      <w:r w:rsidR="00BB0A51">
        <w:rPr>
          <w:rFonts w:ascii="Times New Roman" w:hAnsi="Times New Roman" w:cs="Times New Roman"/>
          <w:b/>
          <w:bCs/>
        </w:rPr>
        <w:t xml:space="preserve"> </w:t>
      </w:r>
      <w:r w:rsidR="00420BC0">
        <w:rPr>
          <w:rFonts w:ascii="Times New Roman" w:hAnsi="Times New Roman" w:cs="Times New Roman"/>
          <w:b/>
          <w:bCs/>
        </w:rPr>
        <w:t>_______</w:t>
      </w:r>
      <w:r w:rsidR="00BB0A51">
        <w:rPr>
          <w:rFonts w:ascii="Times New Roman" w:hAnsi="Times New Roman" w:cs="Times New Roman"/>
          <w:b/>
          <w:bCs/>
        </w:rPr>
        <w:t xml:space="preserve"> ОУ/АН</w:t>
      </w:r>
      <w:r w:rsidRPr="00D07242">
        <w:rPr>
          <w:rFonts w:ascii="Times New Roman" w:hAnsi="Times New Roman" w:cs="Times New Roman"/>
          <w:b/>
          <w:bCs/>
        </w:rPr>
        <w:t xml:space="preserve"> </w:t>
      </w:r>
    </w:p>
    <w:p w:rsidR="000F57E6" w:rsidRPr="00D07242" w:rsidRDefault="000F57E6" w:rsidP="000F5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242">
        <w:rPr>
          <w:rFonts w:ascii="Times New Roman" w:hAnsi="Times New Roman" w:cs="Times New Roman"/>
          <w:b/>
          <w:bCs/>
        </w:rPr>
        <w:t xml:space="preserve">на обслуживание </w:t>
      </w:r>
      <w:proofErr w:type="gramStart"/>
      <w:r w:rsidRPr="00D07242">
        <w:rPr>
          <w:rFonts w:ascii="Times New Roman" w:hAnsi="Times New Roman" w:cs="Times New Roman"/>
          <w:b/>
          <w:bCs/>
        </w:rPr>
        <w:t>ВС</w:t>
      </w:r>
      <w:proofErr w:type="gramEnd"/>
      <w:r w:rsidRPr="00D07242">
        <w:rPr>
          <w:rFonts w:ascii="Times New Roman" w:hAnsi="Times New Roman" w:cs="Times New Roman"/>
          <w:b/>
          <w:bCs/>
        </w:rPr>
        <w:t xml:space="preserve"> </w:t>
      </w:r>
      <w:r w:rsidR="00420BC0">
        <w:rPr>
          <w:rFonts w:ascii="Times New Roman" w:hAnsi="Times New Roman" w:cs="Times New Roman"/>
          <w:b/>
          <w:bCs/>
        </w:rPr>
        <w:t>__________________________________</w:t>
      </w:r>
    </w:p>
    <w:p w:rsidR="000F57E6" w:rsidRPr="00D07242" w:rsidRDefault="000F57E6" w:rsidP="000F5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242">
        <w:rPr>
          <w:rFonts w:ascii="Times New Roman" w:hAnsi="Times New Roman" w:cs="Times New Roman"/>
          <w:b/>
          <w:bCs/>
        </w:rPr>
        <w:t xml:space="preserve">в аэропорту </w:t>
      </w:r>
      <w:proofErr w:type="gramStart"/>
      <w:r w:rsidRPr="00D07242">
        <w:rPr>
          <w:rFonts w:ascii="Times New Roman" w:hAnsi="Times New Roman" w:cs="Times New Roman"/>
          <w:b/>
          <w:bCs/>
        </w:rPr>
        <w:t>г</w:t>
      </w:r>
      <w:proofErr w:type="gramEnd"/>
      <w:r w:rsidRPr="00D07242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0C3137" w:rsidRPr="00D07242">
        <w:rPr>
          <w:rFonts w:ascii="Times New Roman" w:hAnsi="Times New Roman" w:cs="Times New Roman"/>
          <w:b/>
          <w:bCs/>
        </w:rPr>
        <w:t>Нягани</w:t>
      </w:r>
      <w:proofErr w:type="spellEnd"/>
    </w:p>
    <w:p w:rsidR="000F57E6" w:rsidRPr="00D07242" w:rsidRDefault="000F57E6" w:rsidP="000F5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  <w:proofErr w:type="spellStart"/>
      <w:r w:rsidR="007346AE" w:rsidRPr="000E558F">
        <w:rPr>
          <w:rFonts w:ascii="Times New Roman" w:hAnsi="Times New Roman" w:cs="Times New Roman"/>
          <w:b/>
          <w:bCs/>
          <w:sz w:val="23"/>
          <w:szCs w:val="23"/>
        </w:rPr>
        <w:t>Нягань</w:t>
      </w:r>
      <w:proofErr w:type="spellEnd"/>
      <w:r w:rsidRPr="000E558F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</w:t>
      </w:r>
      <w:r w:rsidR="00420BC0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</w:t>
      </w:r>
      <w:r w:rsidRPr="000E558F">
        <w:rPr>
          <w:rFonts w:ascii="Times New Roman" w:hAnsi="Times New Roman" w:cs="Times New Roman"/>
          <w:b/>
          <w:bCs/>
          <w:sz w:val="23"/>
          <w:szCs w:val="23"/>
        </w:rPr>
        <w:t xml:space="preserve"> «___ » ___________20</w:t>
      </w:r>
      <w:r w:rsidR="00420BC0">
        <w:rPr>
          <w:rFonts w:ascii="Times New Roman" w:hAnsi="Times New Roman" w:cs="Times New Roman"/>
          <w:b/>
          <w:bCs/>
          <w:sz w:val="23"/>
          <w:szCs w:val="23"/>
        </w:rPr>
        <w:t>___</w:t>
      </w:r>
      <w:r w:rsidRPr="000E558F">
        <w:rPr>
          <w:rFonts w:ascii="Times New Roman" w:hAnsi="Times New Roman" w:cs="Times New Roman"/>
          <w:b/>
          <w:bCs/>
          <w:sz w:val="23"/>
          <w:szCs w:val="23"/>
        </w:rPr>
        <w:t xml:space="preserve"> года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0102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Акционерное общество «</w:t>
      </w:r>
      <w:proofErr w:type="spellStart"/>
      <w:r w:rsidR="00FA0102" w:rsidRPr="000E558F">
        <w:rPr>
          <w:rFonts w:ascii="Times New Roman" w:hAnsi="Times New Roman" w:cs="Times New Roman"/>
          <w:b/>
          <w:bCs/>
          <w:sz w:val="23"/>
          <w:szCs w:val="23"/>
        </w:rPr>
        <w:t>Аэропорт-Нягань</w:t>
      </w:r>
      <w:proofErr w:type="spellEnd"/>
      <w:r w:rsidRPr="000E558F">
        <w:rPr>
          <w:rFonts w:ascii="Times New Roman" w:hAnsi="Times New Roman" w:cs="Times New Roman"/>
          <w:b/>
          <w:bCs/>
          <w:sz w:val="23"/>
          <w:szCs w:val="23"/>
        </w:rPr>
        <w:t>»</w:t>
      </w:r>
      <w:r w:rsidR="00FA0102" w:rsidRPr="000E558F">
        <w:rPr>
          <w:rFonts w:ascii="Times New Roman" w:hAnsi="Times New Roman" w:cs="Times New Roman"/>
          <w:b/>
          <w:bCs/>
          <w:sz w:val="23"/>
          <w:szCs w:val="23"/>
        </w:rPr>
        <w:t xml:space="preserve"> (АО «</w:t>
      </w:r>
      <w:proofErr w:type="spellStart"/>
      <w:r w:rsidR="00FA0102" w:rsidRPr="000E558F">
        <w:rPr>
          <w:rFonts w:ascii="Times New Roman" w:hAnsi="Times New Roman" w:cs="Times New Roman"/>
          <w:b/>
          <w:bCs/>
          <w:sz w:val="23"/>
          <w:szCs w:val="23"/>
        </w:rPr>
        <w:t>Аэропорт-Нягань</w:t>
      </w:r>
      <w:proofErr w:type="spellEnd"/>
      <w:r w:rsidR="00FA0102" w:rsidRPr="000E558F">
        <w:rPr>
          <w:rFonts w:ascii="Times New Roman" w:hAnsi="Times New Roman" w:cs="Times New Roman"/>
          <w:b/>
          <w:bCs/>
          <w:sz w:val="23"/>
          <w:szCs w:val="23"/>
        </w:rPr>
        <w:t>»)</w:t>
      </w:r>
      <w:r w:rsidRPr="000E558F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0E558F">
        <w:rPr>
          <w:rFonts w:ascii="Times New Roman" w:hAnsi="Times New Roman" w:cs="Times New Roman"/>
          <w:sz w:val="23"/>
          <w:szCs w:val="23"/>
        </w:rPr>
        <w:t xml:space="preserve">именуемое в дальнейшем </w:t>
      </w:r>
      <w:r w:rsidRPr="000E558F">
        <w:rPr>
          <w:rFonts w:ascii="Times New Roman" w:hAnsi="Times New Roman" w:cs="Times New Roman"/>
          <w:b/>
          <w:bCs/>
          <w:sz w:val="23"/>
          <w:szCs w:val="23"/>
        </w:rPr>
        <w:t xml:space="preserve">«Аэропорт», </w:t>
      </w:r>
      <w:r w:rsidRPr="000E558F">
        <w:rPr>
          <w:rFonts w:ascii="Times New Roman" w:hAnsi="Times New Roman" w:cs="Times New Roman"/>
          <w:sz w:val="23"/>
          <w:szCs w:val="23"/>
        </w:rPr>
        <w:t xml:space="preserve">в лице </w:t>
      </w:r>
      <w:r w:rsidR="00420BC0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Pr="000E558F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420BC0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Pr="000E558F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</w:p>
    <w:p w:rsidR="000F57E6" w:rsidRPr="000E558F" w:rsidRDefault="00420BC0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</w:t>
      </w:r>
      <w:r w:rsidR="000F57E6" w:rsidRPr="000E55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E72E6" w:rsidRPr="000E558F">
        <w:rPr>
          <w:rFonts w:ascii="Times New Roman" w:hAnsi="Times New Roman" w:cs="Times New Roman"/>
          <w:b/>
          <w:sz w:val="23"/>
          <w:szCs w:val="23"/>
        </w:rPr>
        <w:t>(</w:t>
      </w:r>
      <w:r>
        <w:rPr>
          <w:rFonts w:ascii="Times New Roman" w:hAnsi="Times New Roman" w:cs="Times New Roman"/>
          <w:b/>
          <w:sz w:val="23"/>
          <w:szCs w:val="23"/>
        </w:rPr>
        <w:t>_______________</w:t>
      </w:r>
      <w:r w:rsidR="006E72E6" w:rsidRPr="000E558F">
        <w:rPr>
          <w:rFonts w:ascii="Times New Roman" w:hAnsi="Times New Roman" w:cs="Times New Roman"/>
          <w:b/>
          <w:sz w:val="23"/>
          <w:szCs w:val="23"/>
        </w:rPr>
        <w:t>)</w:t>
      </w:r>
      <w:r w:rsidR="000F57E6" w:rsidRPr="000E558F"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 w:rsidR="000F57E6" w:rsidRPr="000E558F">
        <w:rPr>
          <w:rFonts w:ascii="Times New Roman" w:hAnsi="Times New Roman" w:cs="Times New Roman"/>
          <w:b/>
          <w:bCs/>
          <w:sz w:val="23"/>
          <w:szCs w:val="23"/>
        </w:rPr>
        <w:t xml:space="preserve">«Перевозчик», </w:t>
      </w:r>
      <w:r w:rsidR="000F57E6" w:rsidRPr="000E558F">
        <w:rPr>
          <w:rFonts w:ascii="Times New Roman" w:hAnsi="Times New Roman" w:cs="Times New Roman"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  <w:r w:rsidR="000F57E6" w:rsidRPr="000E558F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>
        <w:rPr>
          <w:rFonts w:ascii="Times New Roman" w:hAnsi="Times New Roman" w:cs="Times New Roman"/>
          <w:sz w:val="23"/>
          <w:szCs w:val="23"/>
        </w:rPr>
        <w:t>______________</w:t>
      </w:r>
      <w:r w:rsidR="000F57E6" w:rsidRPr="000E558F">
        <w:rPr>
          <w:rFonts w:ascii="Times New Roman" w:hAnsi="Times New Roman" w:cs="Times New Roman"/>
          <w:sz w:val="23"/>
          <w:szCs w:val="23"/>
        </w:rPr>
        <w:t>, с другой стороны, заключили настоящий договор о нижеследующем:</w:t>
      </w:r>
      <w:proofErr w:type="gramEnd"/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ТЕРМИНЫ И ОПРЕДЕЛЕНИЯ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Аэропорт (главный оператор аэропорта)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хозяйствующий субъект, имеющий сертификат аэродрома, свидетельство о государственной регистрации и годности аэродрома к эксплуатации и имеющий сертификат на осуществления аэропортовой деятельности.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Перевозчик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авиаперевозчики, осуществляющие регулярные и нерегулярные авиаперевозки,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эксплуатанты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воздушных судов (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эксплуатанты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), а также иные лица, за исключением пассажиров, пользующиеся услугами в аэропортах или подавшие заявку на оказание услуг в аэропортах.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E558F">
        <w:rPr>
          <w:rFonts w:ascii="Times New Roman" w:hAnsi="Times New Roman" w:cs="Times New Roman"/>
          <w:b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- авиационные горюче-смазочные материалы и специальные жидкости.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Акт незаконного вмешательства (АНВ)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противоправные действия (бездействие), угрожающие безопасной деятельности в области авиации, повлекшие за собой несчастные случаи с людьми, материальный ущерб, захват или угон воздушного судна, либо создавшие угрозу наступления таких последствий.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Воздушные суда (</w:t>
      </w:r>
      <w:proofErr w:type="gramStart"/>
      <w:r w:rsidRPr="000E558F">
        <w:rPr>
          <w:rFonts w:ascii="Times New Roman" w:hAnsi="Times New Roman" w:cs="Times New Roman"/>
          <w:b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b/>
          <w:sz w:val="23"/>
          <w:szCs w:val="23"/>
        </w:rPr>
        <w:t>)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обслуживаемые Аэропортом и принадлежащие Перевозчику на любом законном основании, выполняющие рейсы под флагом Перевозчика через аэропорт </w:t>
      </w:r>
      <w:r w:rsidR="000C3137" w:rsidRPr="000E558F">
        <w:rPr>
          <w:rFonts w:ascii="Times New Roman" w:hAnsi="Times New Roman" w:cs="Times New Roman"/>
          <w:sz w:val="23"/>
          <w:szCs w:val="23"/>
        </w:rPr>
        <w:t>Нягань</w:t>
      </w:r>
      <w:r w:rsidRPr="000E558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Транспортная (авиационная) безопасность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состояние защищенности объектов транспортной инфраструктуры и транспортных средств от актов незаконного вмешательства в области авиации.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Зона транспортной безопасности (ЗТБ)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объект транспортной инфраструктуры, его часть (наземная, подземная, воздушная, надводная), транспортное средство, для которых в соответствии с требованиями по обеспечению транспортной безопасности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а также животных.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E558F">
        <w:rPr>
          <w:rFonts w:ascii="Times New Roman" w:hAnsi="Times New Roman" w:cs="Times New Roman"/>
          <w:b/>
          <w:sz w:val="23"/>
          <w:szCs w:val="23"/>
        </w:rPr>
        <w:t>Подразделения транспортной безопасности (ПТБ)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 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лица.</w:t>
      </w:r>
      <w:proofErr w:type="gramEnd"/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Воздушная перевозка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перевозка пассажиров, багажа, груза на воздушных судах на основании и в соответствии с условиями договора воздушной перевозки.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 xml:space="preserve">Груз </w:t>
      </w:r>
      <w:r w:rsidRPr="000E558F">
        <w:rPr>
          <w:rFonts w:ascii="Times New Roman" w:hAnsi="Times New Roman" w:cs="Times New Roman"/>
          <w:sz w:val="23"/>
          <w:szCs w:val="23"/>
        </w:rPr>
        <w:t>- имущество, перевозимое или принятое к перевозке на воздушных судах согласно договору воздушной перевозки груза.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Маркировка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текст, условные обозначения и рисунки на упаковке. 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Пассажир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лицо, за исключением члена экипажа, которое перевозится или должно перевозиться на воздушном судне в соответствии с договором воздушной перевозки.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Производственно-диспетчерская служба (ПДСП)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это центральное подразделение, координирующее всю работу служб аэропорта в единый производственный процесс.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Рейс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полет воздушного судна (по расписанию или вне расписания), выполняемый в одном направлении от начального до конечного пункта маршрута.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lastRenderedPageBreak/>
        <w:t>Рейс дополнительный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полет воздушного судна, выполняемый дополнительно к расписанию по тому же маршруту, по которому осуществляются регулярные рейсы.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Рейс по расписанию (регулярный)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полет воздушного судна, выполняемый по маршруту перевозки в соответствии с установленным расписанием.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Рейс чартерный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полет воздушного судна, выполняемый в соответствии с договором фрахтования воздушного судна.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Взлетно-посадочная полоса (ВПП)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определенный прямоугольный участок сухопутного аэродрома, подготовленный для посадки и взлета воздушных судов.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Район аэродрома</w:t>
      </w:r>
      <w:r w:rsidRPr="000E558F">
        <w:rPr>
          <w:rFonts w:ascii="Times New Roman" w:hAnsi="Times New Roman" w:cs="Times New Roman"/>
          <w:sz w:val="23"/>
          <w:szCs w:val="23"/>
        </w:rPr>
        <w:t xml:space="preserve"> - часть воздушного пространства установленных размеров, предназначенная для организации выполнения аэродромных полетов, а также расположенный под ней участок земной или водной поверхности (Радиусом 50 км от контрольной точки).</w:t>
      </w:r>
    </w:p>
    <w:p w:rsidR="00DE21F3" w:rsidRPr="000E558F" w:rsidRDefault="00DE21F3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1. ПРЕДМЕТ ДОГОВОРА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1.1. Аэропорт обязуется оказывать Перевозчику услуги по аэропортовому и наземному обслуживанию воздушных судов (в дальнейшем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), а Перевозчик — принимать и оплачивать эти услуги в порядке и на условиях, предусмотренных настоящим договором.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1.2. Место исполнения договора - РФ,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ХМАО-Югра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, г. </w:t>
      </w:r>
      <w:proofErr w:type="spellStart"/>
      <w:r w:rsidR="00FA0102" w:rsidRPr="000E558F">
        <w:rPr>
          <w:rFonts w:ascii="Times New Roman" w:hAnsi="Times New Roman" w:cs="Times New Roman"/>
          <w:sz w:val="23"/>
          <w:szCs w:val="23"/>
        </w:rPr>
        <w:t>Нягань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, территория Аэропорта.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1.3. Аэропорт и Перевозчик выполняют принятые обязательства в соответствии с условиями настоящего Договора, действующим законодательством РФ, Воздушным Кодексом РФ, нормативными отраслевыми документами, приказами и указаниями, действующими в гражданской авиации, отраслевыми стандартами, а также правилами, процедурами, регламентами, технологиями, инструкциями, установленными на воздушном транспорте и в международном аэропорту г. </w:t>
      </w:r>
      <w:proofErr w:type="spellStart"/>
      <w:r w:rsidR="00FA0102" w:rsidRPr="000E558F">
        <w:rPr>
          <w:rFonts w:ascii="Times New Roman" w:hAnsi="Times New Roman" w:cs="Times New Roman"/>
          <w:sz w:val="23"/>
          <w:szCs w:val="23"/>
        </w:rPr>
        <w:t>Нягани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.</w:t>
      </w:r>
    </w:p>
    <w:p w:rsidR="000F57E6" w:rsidRPr="000E558F" w:rsidRDefault="000F57E6" w:rsidP="000F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СТОРОН</w:t>
      </w:r>
    </w:p>
    <w:p w:rsidR="00515D68" w:rsidRPr="000E558F" w:rsidRDefault="00515D68" w:rsidP="00515D68">
      <w:pPr>
        <w:pStyle w:val="31"/>
        <w:numPr>
          <w:ilvl w:val="1"/>
          <w:numId w:val="1"/>
        </w:numPr>
        <w:shd w:val="clear" w:color="auto" w:fill="auto"/>
        <w:tabs>
          <w:tab w:val="left" w:pos="582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Исполнитель обязан обеспечить:</w:t>
      </w:r>
    </w:p>
    <w:p w:rsidR="00515D68" w:rsidRPr="000E558F" w:rsidRDefault="00515D68" w:rsidP="00515D68">
      <w:pPr>
        <w:pStyle w:val="3"/>
        <w:numPr>
          <w:ilvl w:val="2"/>
          <w:numId w:val="1"/>
        </w:numPr>
        <w:shd w:val="clear" w:color="auto" w:fill="auto"/>
        <w:tabs>
          <w:tab w:val="left" w:pos="620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Взлет-посадку включая:</w:t>
      </w:r>
    </w:p>
    <w:p w:rsidR="00515D68" w:rsidRPr="000E558F" w:rsidRDefault="00515D68" w:rsidP="00DE21F3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предоставление ВПП, рулежных дорожек, перронов;</w:t>
      </w:r>
    </w:p>
    <w:p w:rsidR="00515D68" w:rsidRPr="000E558F" w:rsidRDefault="00515D68" w:rsidP="00DE21F3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светотехническое обеспечение аэродрома;</w:t>
      </w:r>
    </w:p>
    <w:p w:rsidR="00515D68" w:rsidRPr="000E558F" w:rsidRDefault="00515D68" w:rsidP="00DE21F3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аварийно-спасательное и противопожарное обеспечение на аэродроме и в районе аэродрома</w:t>
      </w:r>
      <w:r w:rsidR="004C13F6" w:rsidRPr="000E558F">
        <w:rPr>
          <w:sz w:val="23"/>
          <w:szCs w:val="23"/>
        </w:rPr>
        <w:t xml:space="preserve">, согласно аварийного плана аэропорта </w:t>
      </w:r>
      <w:proofErr w:type="gramStart"/>
      <w:r w:rsidR="004C13F6" w:rsidRPr="000E558F">
        <w:rPr>
          <w:sz w:val="23"/>
          <w:szCs w:val="23"/>
        </w:rPr>
        <w:t>г</w:t>
      </w:r>
      <w:proofErr w:type="gramEnd"/>
      <w:r w:rsidR="004C13F6" w:rsidRPr="000E558F">
        <w:rPr>
          <w:sz w:val="23"/>
          <w:szCs w:val="23"/>
        </w:rPr>
        <w:t xml:space="preserve">. </w:t>
      </w:r>
      <w:proofErr w:type="spellStart"/>
      <w:r w:rsidR="004C13F6" w:rsidRPr="000E558F">
        <w:rPr>
          <w:sz w:val="23"/>
          <w:szCs w:val="23"/>
        </w:rPr>
        <w:t>Нягани</w:t>
      </w:r>
      <w:proofErr w:type="spellEnd"/>
      <w:r w:rsidRPr="000E558F">
        <w:rPr>
          <w:sz w:val="23"/>
          <w:szCs w:val="23"/>
        </w:rPr>
        <w:t>;</w:t>
      </w:r>
    </w:p>
    <w:p w:rsidR="00515D68" w:rsidRPr="000E558F" w:rsidRDefault="00515D68" w:rsidP="00DE21F3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орнитологическое обеспечение полетов на аэродроме;</w:t>
      </w:r>
    </w:p>
    <w:p w:rsidR="00515D68" w:rsidRPr="000E558F" w:rsidRDefault="00515D68" w:rsidP="00DE21F3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предоставление места стоянки воздушному судну</w:t>
      </w:r>
      <w:r w:rsidR="004C13F6" w:rsidRPr="000E558F">
        <w:rPr>
          <w:sz w:val="23"/>
          <w:szCs w:val="23"/>
        </w:rPr>
        <w:t xml:space="preserve"> – по отдельному договору на временную стоянку </w:t>
      </w:r>
      <w:proofErr w:type="gramStart"/>
      <w:r w:rsidR="004C13F6" w:rsidRPr="000E558F">
        <w:rPr>
          <w:sz w:val="23"/>
          <w:szCs w:val="23"/>
        </w:rPr>
        <w:t>ВС</w:t>
      </w:r>
      <w:proofErr w:type="gramEnd"/>
      <w:r w:rsidR="004C13F6" w:rsidRPr="000E558F">
        <w:rPr>
          <w:sz w:val="23"/>
          <w:szCs w:val="23"/>
        </w:rPr>
        <w:t>;</w:t>
      </w:r>
    </w:p>
    <w:p w:rsidR="00515D68" w:rsidRPr="000E558F" w:rsidRDefault="00515D68" w:rsidP="00DE21F3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организацию предоставления экипажам воздушных судов аэронавигационной информации при подготовке к полету</w:t>
      </w:r>
      <w:r w:rsidR="004C13F6" w:rsidRPr="000E558F">
        <w:rPr>
          <w:sz w:val="23"/>
          <w:szCs w:val="23"/>
        </w:rPr>
        <w:t xml:space="preserve"> (брифинг), включая:</w:t>
      </w:r>
    </w:p>
    <w:p w:rsidR="002219DA" w:rsidRPr="000E558F" w:rsidRDefault="004C13F6" w:rsidP="00DE21F3">
      <w:pPr>
        <w:pStyle w:val="40"/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- предоставление экипажу воздушного судна аэронавигационной информации по аэродромам</w:t>
      </w:r>
      <w:r w:rsidR="002219DA" w:rsidRPr="000E558F">
        <w:rPr>
          <w:sz w:val="23"/>
          <w:szCs w:val="23"/>
        </w:rPr>
        <w:t xml:space="preserve"> вылета, назначения, запасным и районам полетной информации (районам ОВД), через которые пролегает маршрут полета;</w:t>
      </w:r>
    </w:p>
    <w:p w:rsidR="002219DA" w:rsidRPr="000E558F" w:rsidRDefault="002219DA" w:rsidP="00DE21F3">
      <w:pPr>
        <w:pStyle w:val="40"/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- прием у экипажа воздушного судна или представителя </w:t>
      </w:r>
      <w:proofErr w:type="spellStart"/>
      <w:r w:rsidRPr="000E558F">
        <w:rPr>
          <w:sz w:val="23"/>
          <w:szCs w:val="23"/>
        </w:rPr>
        <w:t>эксплуатанта</w:t>
      </w:r>
      <w:proofErr w:type="spellEnd"/>
      <w:r w:rsidRPr="000E558F">
        <w:rPr>
          <w:sz w:val="23"/>
          <w:szCs w:val="23"/>
        </w:rPr>
        <w:t xml:space="preserve"> плана полета и передача его </w:t>
      </w:r>
      <w:r w:rsidR="007346AE" w:rsidRPr="000E558F">
        <w:rPr>
          <w:sz w:val="23"/>
          <w:szCs w:val="23"/>
        </w:rPr>
        <w:t xml:space="preserve">по каналам связи органу ЕС </w:t>
      </w:r>
      <w:proofErr w:type="spellStart"/>
      <w:r w:rsidR="007346AE" w:rsidRPr="000E558F">
        <w:rPr>
          <w:sz w:val="23"/>
          <w:szCs w:val="23"/>
        </w:rPr>
        <w:t>ОрВД</w:t>
      </w:r>
      <w:proofErr w:type="spellEnd"/>
      <w:r w:rsidR="007346AE" w:rsidRPr="000E558F">
        <w:rPr>
          <w:sz w:val="23"/>
          <w:szCs w:val="23"/>
        </w:rPr>
        <w:t>.</w:t>
      </w:r>
    </w:p>
    <w:p w:rsidR="00515D68" w:rsidRPr="000E558F" w:rsidRDefault="00622686" w:rsidP="00DE21F3">
      <w:pPr>
        <w:pStyle w:val="3"/>
        <w:numPr>
          <w:ilvl w:val="2"/>
          <w:numId w:val="1"/>
        </w:numPr>
        <w:shd w:val="clear" w:color="auto" w:fill="auto"/>
        <w:tabs>
          <w:tab w:val="left" w:pos="572"/>
          <w:tab w:val="left" w:pos="1134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Транспортную (авиационную) безопасность в аэропорту </w:t>
      </w:r>
      <w:r w:rsidR="008C261A" w:rsidRPr="000E558F">
        <w:rPr>
          <w:sz w:val="23"/>
          <w:szCs w:val="23"/>
        </w:rPr>
        <w:t>аккредитованным подразделением транспортной безопасности, включающим в себя группу быстрого реагирования</w:t>
      </w:r>
      <w:r w:rsidR="00515D68" w:rsidRPr="000E558F">
        <w:rPr>
          <w:sz w:val="23"/>
          <w:szCs w:val="23"/>
        </w:rPr>
        <w:t>:</w:t>
      </w:r>
    </w:p>
    <w:p w:rsidR="00515D68" w:rsidRPr="000E558F" w:rsidRDefault="00515D68" w:rsidP="00DE21F3">
      <w:pPr>
        <w:pStyle w:val="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осуществление пропускного и </w:t>
      </w:r>
      <w:proofErr w:type="spellStart"/>
      <w:r w:rsidRPr="000E558F">
        <w:rPr>
          <w:sz w:val="23"/>
          <w:szCs w:val="23"/>
        </w:rPr>
        <w:t>внутриобъектового</w:t>
      </w:r>
      <w:proofErr w:type="spellEnd"/>
      <w:r w:rsidRPr="000E558F">
        <w:rPr>
          <w:sz w:val="23"/>
          <w:szCs w:val="23"/>
        </w:rPr>
        <w:t xml:space="preserve"> режима в аэропорту</w:t>
      </w:r>
      <w:r w:rsidR="00716505" w:rsidRPr="000E558F">
        <w:rPr>
          <w:sz w:val="23"/>
          <w:szCs w:val="23"/>
        </w:rPr>
        <w:t xml:space="preserve"> (в том числе оформление пропусков сотрудникам авиакомпании)</w:t>
      </w:r>
      <w:r w:rsidRPr="000E558F">
        <w:rPr>
          <w:sz w:val="23"/>
          <w:szCs w:val="23"/>
        </w:rPr>
        <w:t>;</w:t>
      </w:r>
    </w:p>
    <w:p w:rsidR="00515D68" w:rsidRPr="000E558F" w:rsidRDefault="00515D68" w:rsidP="00DE21F3">
      <w:pPr>
        <w:pStyle w:val="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охрану контролируемой территор</w:t>
      </w:r>
      <w:proofErr w:type="gramStart"/>
      <w:r w:rsidRPr="000E558F">
        <w:rPr>
          <w:sz w:val="23"/>
          <w:szCs w:val="23"/>
        </w:rPr>
        <w:t>ии аэ</w:t>
      </w:r>
      <w:proofErr w:type="gramEnd"/>
      <w:r w:rsidRPr="000E558F">
        <w:rPr>
          <w:sz w:val="23"/>
          <w:szCs w:val="23"/>
        </w:rPr>
        <w:t>ропорта, включая охрану воздушных судов на стоянках и объектов жизнеобеспечения аэропорта;</w:t>
      </w:r>
    </w:p>
    <w:p w:rsidR="00515D68" w:rsidRPr="000E558F" w:rsidRDefault="00515D68" w:rsidP="00DE21F3">
      <w:pPr>
        <w:pStyle w:val="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досмотр членов экипажей воздушных судов;</w:t>
      </w:r>
    </w:p>
    <w:p w:rsidR="00515D68" w:rsidRPr="000E558F" w:rsidRDefault="00515D68" w:rsidP="00DE21F3">
      <w:pPr>
        <w:pStyle w:val="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досмотр пассажиров и ручной клади;</w:t>
      </w:r>
    </w:p>
    <w:p w:rsidR="00515D68" w:rsidRPr="000E558F" w:rsidRDefault="00515D68" w:rsidP="00DE21F3">
      <w:pPr>
        <w:pStyle w:val="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досмотр багажа;</w:t>
      </w:r>
    </w:p>
    <w:p w:rsidR="00716505" w:rsidRPr="000E558F" w:rsidRDefault="00716505" w:rsidP="00DE21F3">
      <w:pPr>
        <w:pStyle w:val="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досмотр грузов;</w:t>
      </w:r>
    </w:p>
    <w:p w:rsidR="00515D68" w:rsidRPr="000E558F" w:rsidRDefault="00515D68" w:rsidP="00DE21F3">
      <w:pPr>
        <w:pStyle w:val="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досмотр воздушного судна и его бортовых запасов;</w:t>
      </w:r>
    </w:p>
    <w:p w:rsidR="00515D68" w:rsidRPr="000E558F" w:rsidRDefault="00515D68" w:rsidP="00DE21F3">
      <w:pPr>
        <w:pStyle w:val="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маркировку </w:t>
      </w:r>
      <w:r w:rsidR="00716505" w:rsidRPr="000E558F">
        <w:rPr>
          <w:sz w:val="23"/>
          <w:szCs w:val="23"/>
        </w:rPr>
        <w:t xml:space="preserve">багажа, грузов </w:t>
      </w:r>
      <w:r w:rsidRPr="000E558F">
        <w:rPr>
          <w:sz w:val="23"/>
          <w:szCs w:val="23"/>
        </w:rPr>
        <w:t>и бортовых запасов;</w:t>
      </w:r>
    </w:p>
    <w:p w:rsidR="00515D68" w:rsidRPr="000E558F" w:rsidRDefault="00515D68" w:rsidP="00DE21F3">
      <w:pPr>
        <w:pStyle w:val="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lastRenderedPageBreak/>
        <w:t>поддержание готовности сил и средств аэропорта к действиям по пресечению актов незаконного вмешательства;</w:t>
      </w:r>
    </w:p>
    <w:p w:rsidR="00515D68" w:rsidRPr="000E558F" w:rsidRDefault="00515D68" w:rsidP="00DE21F3">
      <w:pPr>
        <w:pStyle w:val="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координацию деятельности служб авиационной безопасности </w:t>
      </w:r>
      <w:proofErr w:type="spellStart"/>
      <w:r w:rsidRPr="000E558F">
        <w:rPr>
          <w:sz w:val="23"/>
          <w:szCs w:val="23"/>
        </w:rPr>
        <w:t>эксплуатантов</w:t>
      </w:r>
      <w:proofErr w:type="spellEnd"/>
      <w:r w:rsidRPr="000E558F">
        <w:rPr>
          <w:sz w:val="23"/>
          <w:szCs w:val="23"/>
        </w:rPr>
        <w:t xml:space="preserve"> в контролируемой зоне аэропорта;</w:t>
      </w:r>
    </w:p>
    <w:p w:rsidR="00515D68" w:rsidRPr="000E558F" w:rsidRDefault="00515D68" w:rsidP="00DE21F3">
      <w:pPr>
        <w:pStyle w:val="40"/>
        <w:numPr>
          <w:ilvl w:val="0"/>
          <w:numId w:val="4"/>
        </w:numPr>
        <w:shd w:val="clear" w:color="auto" w:fill="auto"/>
        <w:tabs>
          <w:tab w:val="left" w:pos="790"/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предоставление персонала и технических средств для оформления и доставки оружия, боеприпасов и патронов к нему, специальных средств включая снятие и погрузку оружейного ящика на/с </w:t>
      </w:r>
      <w:proofErr w:type="gramStart"/>
      <w:r w:rsidRPr="000E558F">
        <w:rPr>
          <w:sz w:val="23"/>
          <w:szCs w:val="23"/>
        </w:rPr>
        <w:t>борт</w:t>
      </w:r>
      <w:proofErr w:type="gramEnd"/>
      <w:r w:rsidRPr="000E558F">
        <w:rPr>
          <w:sz w:val="23"/>
          <w:szCs w:val="23"/>
        </w:rPr>
        <w:t>/а воздушного судна в соответствии с требованиями и правилами, принятыми в гражданской авиации, и установленным порядком их перевозки воздушными судами;</w:t>
      </w:r>
    </w:p>
    <w:p w:rsidR="00716505" w:rsidRPr="000E558F" w:rsidRDefault="00716505" w:rsidP="00DE21F3">
      <w:pPr>
        <w:pStyle w:val="40"/>
        <w:numPr>
          <w:ilvl w:val="0"/>
          <w:numId w:val="4"/>
        </w:numPr>
        <w:shd w:val="clear" w:color="auto" w:fill="auto"/>
        <w:tabs>
          <w:tab w:val="left" w:pos="790"/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дополнительные услуги </w:t>
      </w:r>
      <w:proofErr w:type="gramStart"/>
      <w:r w:rsidR="007346AE" w:rsidRPr="000E558F">
        <w:rPr>
          <w:sz w:val="23"/>
          <w:szCs w:val="23"/>
        </w:rPr>
        <w:t>согласно</w:t>
      </w:r>
      <w:proofErr w:type="gramEnd"/>
      <w:r w:rsidR="007346AE" w:rsidRPr="000E558F">
        <w:rPr>
          <w:sz w:val="23"/>
          <w:szCs w:val="23"/>
        </w:rPr>
        <w:t xml:space="preserve"> установленных тарифов</w:t>
      </w:r>
      <w:r w:rsidRPr="000E558F">
        <w:rPr>
          <w:sz w:val="23"/>
          <w:szCs w:val="23"/>
        </w:rPr>
        <w:t>.</w:t>
      </w:r>
    </w:p>
    <w:p w:rsidR="00515D68" w:rsidRPr="000E558F" w:rsidRDefault="00515D68" w:rsidP="00DE21F3">
      <w:pPr>
        <w:pStyle w:val="3"/>
        <w:numPr>
          <w:ilvl w:val="2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Стоянку ВС.</w:t>
      </w:r>
    </w:p>
    <w:p w:rsidR="00515D68" w:rsidRPr="000E558F" w:rsidRDefault="00515D68" w:rsidP="00DE21F3">
      <w:pPr>
        <w:pStyle w:val="3"/>
        <w:numPr>
          <w:ilvl w:val="2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Предоставление</w:t>
      </w:r>
      <w:r w:rsidRPr="000E558F">
        <w:rPr>
          <w:sz w:val="23"/>
          <w:szCs w:val="23"/>
        </w:rPr>
        <w:tab/>
        <w:t xml:space="preserve"> аэровокзального комплекса, включая:</w:t>
      </w:r>
    </w:p>
    <w:p w:rsidR="00515D68" w:rsidRPr="000E558F" w:rsidRDefault="00515D68" w:rsidP="00DE21F3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предоставление</w:t>
      </w:r>
      <w:r w:rsidRPr="000E558F">
        <w:rPr>
          <w:sz w:val="23"/>
          <w:szCs w:val="23"/>
        </w:rPr>
        <w:tab/>
        <w:t>привокзальной площади;</w:t>
      </w:r>
    </w:p>
    <w:p w:rsidR="00515D68" w:rsidRPr="000E558F" w:rsidRDefault="00515D68" w:rsidP="00DE21F3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предоставление вестибюля, справочно-информационной зоны, помещений и зон ожидания;</w:t>
      </w:r>
    </w:p>
    <w:p w:rsidR="00515D68" w:rsidRPr="000E558F" w:rsidRDefault="00515D68" w:rsidP="00DE21F3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предоставление помещений обязательного дополнительного обслуживания пассажиров (комнаты матери и ребенка, медпункта, туалета и других, за пользование которыми отдельная плата не взимается);</w:t>
      </w:r>
    </w:p>
    <w:p w:rsidR="00515D68" w:rsidRPr="000E558F" w:rsidRDefault="00515D68" w:rsidP="00DE21F3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обслуживание пассажиров с ограниченной подвижностью, в том числе предоставление кресел-колясок</w:t>
      </w:r>
      <w:r w:rsidR="00716505" w:rsidRPr="000E558F">
        <w:rPr>
          <w:sz w:val="23"/>
          <w:szCs w:val="23"/>
        </w:rPr>
        <w:t>, специальных подъемных устройств</w:t>
      </w:r>
      <w:r w:rsidRPr="000E558F">
        <w:rPr>
          <w:sz w:val="23"/>
          <w:szCs w:val="23"/>
        </w:rPr>
        <w:t>;</w:t>
      </w:r>
    </w:p>
    <w:p w:rsidR="00515D68" w:rsidRPr="000E558F" w:rsidRDefault="00515D68" w:rsidP="00DE21F3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информационное обеспечение пассажиров;</w:t>
      </w:r>
    </w:p>
    <w:p w:rsidR="00515D68" w:rsidRPr="000E558F" w:rsidRDefault="00515D68" w:rsidP="00DE21F3">
      <w:pPr>
        <w:pStyle w:val="3"/>
        <w:numPr>
          <w:ilvl w:val="2"/>
          <w:numId w:val="1"/>
        </w:numPr>
        <w:shd w:val="clear" w:color="auto" w:fill="auto"/>
        <w:tabs>
          <w:tab w:val="left" w:pos="642"/>
          <w:tab w:val="left" w:pos="1134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Наземное обслуживание, включая:</w:t>
      </w:r>
    </w:p>
    <w:p w:rsidR="00515D68" w:rsidRPr="000E558F" w:rsidRDefault="00515D68" w:rsidP="00DE21F3">
      <w:pPr>
        <w:pStyle w:val="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обслуживание пассажиров, в том числе:</w:t>
      </w:r>
    </w:p>
    <w:p w:rsidR="00515D68" w:rsidRPr="000E558F" w:rsidRDefault="00515D68" w:rsidP="00DE21F3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регистрацию пассажиров;</w:t>
      </w:r>
    </w:p>
    <w:p w:rsidR="00515D68" w:rsidRPr="000E558F" w:rsidRDefault="00515D68" w:rsidP="00DE21F3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взвешивание, оформление и сортировку багажа;</w:t>
      </w:r>
    </w:p>
    <w:p w:rsidR="00515D68" w:rsidRPr="000E558F" w:rsidRDefault="00515D68" w:rsidP="00DE21F3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хранение невостребованного багажа в течение двух суток (48 часов) после его прибытия;</w:t>
      </w:r>
    </w:p>
    <w:p w:rsidR="00515D68" w:rsidRPr="000E558F" w:rsidRDefault="00515D68" w:rsidP="00DE21F3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накопление и сопровождение пассажиров до воздушного судна, проверку количества пассажиров после посадки на воздушное судно;</w:t>
      </w:r>
    </w:p>
    <w:p w:rsidR="00515D68" w:rsidRPr="000E558F" w:rsidRDefault="00515D68" w:rsidP="00DE21F3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встречу и сопровождение прибывающих пассажиров до аэровокзала;</w:t>
      </w:r>
    </w:p>
    <w:p w:rsidR="00515D68" w:rsidRPr="000E558F" w:rsidRDefault="00515D68" w:rsidP="00DE21F3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укладку багажа на транспортные средства;</w:t>
      </w:r>
    </w:p>
    <w:p w:rsidR="00515D68" w:rsidRPr="000E558F" w:rsidRDefault="00515D68" w:rsidP="00DE21F3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погрузку, швартовку, разгрузку и транспортировку багажа между зданием аэровокзала и воздушным судном и обратно, а также выдачу багажа;</w:t>
      </w:r>
    </w:p>
    <w:p w:rsidR="00515D68" w:rsidRPr="000E558F" w:rsidRDefault="00515D68" w:rsidP="00DE21F3">
      <w:pPr>
        <w:pStyle w:val="40"/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- </w:t>
      </w:r>
      <w:r w:rsidRPr="000E558F">
        <w:rPr>
          <w:sz w:val="23"/>
          <w:szCs w:val="23"/>
        </w:rPr>
        <w:tab/>
        <w:t xml:space="preserve">подведение итогов по рейсу,  </w:t>
      </w:r>
      <w:r w:rsidR="00152EE8" w:rsidRPr="000E558F">
        <w:rPr>
          <w:sz w:val="23"/>
          <w:szCs w:val="23"/>
        </w:rPr>
        <w:t>передачу сведений о номерах багажных люков самолета для загрузки, составление центровочного графика, выявление наличия свободных мест</w:t>
      </w:r>
      <w:r w:rsidRPr="000E558F">
        <w:rPr>
          <w:sz w:val="23"/>
          <w:szCs w:val="23"/>
        </w:rPr>
        <w:t>;</w:t>
      </w:r>
    </w:p>
    <w:p w:rsidR="00515D68" w:rsidRPr="000E558F" w:rsidRDefault="00515D68" w:rsidP="00DE21F3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предварительное и окончательное составление сводной загрузочной ведомости, оформление рейсовой документации, передачу документов экипажу;</w:t>
      </w:r>
    </w:p>
    <w:p w:rsidR="00515D68" w:rsidRPr="000E558F" w:rsidRDefault="00515D68" w:rsidP="00DE21F3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контроль загрузки воздушного судна.</w:t>
      </w:r>
    </w:p>
    <w:p w:rsidR="00515D68" w:rsidRPr="000E558F" w:rsidRDefault="00515D68" w:rsidP="00DE21F3">
      <w:pPr>
        <w:pStyle w:val="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обработку грузов и почты</w:t>
      </w:r>
      <w:r w:rsidR="00152EE8" w:rsidRPr="000E558F">
        <w:rPr>
          <w:sz w:val="23"/>
          <w:szCs w:val="23"/>
        </w:rPr>
        <w:t xml:space="preserve"> (хранение свыше 24 часов оплачивается отдельно;</w:t>
      </w:r>
    </w:p>
    <w:p w:rsidR="00152EE8" w:rsidRPr="000E558F" w:rsidRDefault="00152EE8" w:rsidP="00DE21F3">
      <w:pPr>
        <w:pStyle w:val="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посадку или высадку пассажиров;</w:t>
      </w:r>
    </w:p>
    <w:p w:rsidR="00515D68" w:rsidRPr="000E558F" w:rsidRDefault="00515D68" w:rsidP="00DE21F3">
      <w:pPr>
        <w:pStyle w:val="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доставку пассажиров;</w:t>
      </w:r>
    </w:p>
    <w:p w:rsidR="00152EE8" w:rsidRPr="000E558F" w:rsidRDefault="00152EE8" w:rsidP="00DE21F3">
      <w:pPr>
        <w:pStyle w:val="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обеспечение </w:t>
      </w:r>
      <w:proofErr w:type="spellStart"/>
      <w:r w:rsidRPr="000E558F">
        <w:rPr>
          <w:sz w:val="23"/>
          <w:szCs w:val="23"/>
        </w:rPr>
        <w:t>бортпитанием</w:t>
      </w:r>
      <w:proofErr w:type="spellEnd"/>
      <w:r w:rsidRPr="000E558F">
        <w:rPr>
          <w:sz w:val="23"/>
          <w:szCs w:val="23"/>
        </w:rPr>
        <w:t xml:space="preserve"> –</w:t>
      </w:r>
      <w:r w:rsidR="00EE2649" w:rsidRPr="000E558F">
        <w:rPr>
          <w:sz w:val="23"/>
          <w:szCs w:val="23"/>
        </w:rPr>
        <w:t xml:space="preserve"> </w:t>
      </w:r>
      <w:r w:rsidRPr="000E558F">
        <w:rPr>
          <w:sz w:val="23"/>
          <w:szCs w:val="23"/>
        </w:rPr>
        <w:t>по дополнительному соглашению к настоящему договору или отдельному договору;</w:t>
      </w:r>
    </w:p>
    <w:p w:rsidR="00515D68" w:rsidRPr="000E558F" w:rsidRDefault="00515D68" w:rsidP="00DE21F3">
      <w:pPr>
        <w:pStyle w:val="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специальное обслуживание убывающих, прибывающих и транзитных пассажиров (в случаях, не оплачиваемых пассажирами);</w:t>
      </w:r>
    </w:p>
    <w:p w:rsidR="00515D68" w:rsidRPr="000E558F" w:rsidRDefault="00515D68" w:rsidP="00DE21F3">
      <w:pPr>
        <w:pStyle w:val="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медицинский осмотр членов экипажа;</w:t>
      </w:r>
    </w:p>
    <w:p w:rsidR="00515D68" w:rsidRPr="000E558F" w:rsidRDefault="00515D68" w:rsidP="00DE21F3">
      <w:pPr>
        <w:pStyle w:val="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доставку экипажа - при наличии технической возможности;</w:t>
      </w:r>
    </w:p>
    <w:p w:rsidR="00515D68" w:rsidRPr="000E558F" w:rsidRDefault="00515D68" w:rsidP="00DE21F3">
      <w:pPr>
        <w:pStyle w:val="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временную стоянку В</w:t>
      </w:r>
      <w:proofErr w:type="gramStart"/>
      <w:r w:rsidRPr="000E558F">
        <w:rPr>
          <w:sz w:val="23"/>
          <w:szCs w:val="23"/>
        </w:rPr>
        <w:t>С</w:t>
      </w:r>
      <w:r w:rsidR="00152EE8" w:rsidRPr="000E558F">
        <w:rPr>
          <w:sz w:val="23"/>
          <w:szCs w:val="23"/>
        </w:rPr>
        <w:t>-</w:t>
      </w:r>
      <w:proofErr w:type="gramEnd"/>
      <w:r w:rsidR="00152EE8" w:rsidRPr="000E558F">
        <w:rPr>
          <w:sz w:val="23"/>
          <w:szCs w:val="23"/>
        </w:rPr>
        <w:t xml:space="preserve"> по отдельному договору;</w:t>
      </w:r>
    </w:p>
    <w:p w:rsidR="00515D68" w:rsidRPr="000E558F" w:rsidRDefault="00515D68" w:rsidP="00DE21F3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отдельные (дополнительные) услуги </w:t>
      </w:r>
      <w:r w:rsidR="00455A2E" w:rsidRPr="000E558F">
        <w:rPr>
          <w:sz w:val="23"/>
          <w:szCs w:val="23"/>
        </w:rPr>
        <w:t xml:space="preserve">– </w:t>
      </w:r>
      <w:r w:rsidRPr="000E558F">
        <w:rPr>
          <w:sz w:val="23"/>
          <w:szCs w:val="23"/>
        </w:rPr>
        <w:t>по</w:t>
      </w:r>
      <w:r w:rsidR="00455A2E" w:rsidRPr="000E558F">
        <w:rPr>
          <w:sz w:val="23"/>
          <w:szCs w:val="23"/>
        </w:rPr>
        <w:t xml:space="preserve"> дополнительному соглашению к настоящему договору или отдельному договору;</w:t>
      </w:r>
      <w:r w:rsidRPr="000E558F">
        <w:rPr>
          <w:sz w:val="23"/>
          <w:szCs w:val="23"/>
        </w:rPr>
        <w:t xml:space="preserve"> </w:t>
      </w:r>
    </w:p>
    <w:p w:rsidR="00455A2E" w:rsidRPr="000E558F" w:rsidRDefault="00455A2E" w:rsidP="00DE21F3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обеспечение приема, выпуска;</w:t>
      </w:r>
    </w:p>
    <w:p w:rsidR="00515D68" w:rsidRPr="000E558F" w:rsidRDefault="00515D68" w:rsidP="00DE21F3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предоставление </w:t>
      </w:r>
      <w:r w:rsidR="00455A2E" w:rsidRPr="000E558F">
        <w:rPr>
          <w:sz w:val="23"/>
          <w:szCs w:val="23"/>
        </w:rPr>
        <w:t>специальных технических и транспортных средств</w:t>
      </w:r>
      <w:r w:rsidRPr="000E558F">
        <w:rPr>
          <w:sz w:val="23"/>
          <w:szCs w:val="23"/>
        </w:rPr>
        <w:t>;</w:t>
      </w:r>
    </w:p>
    <w:p w:rsidR="00515D68" w:rsidRPr="000E558F" w:rsidRDefault="00455A2E" w:rsidP="00DE21F3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предоставление персонала;</w:t>
      </w:r>
    </w:p>
    <w:p w:rsidR="00455A2E" w:rsidRPr="000E558F" w:rsidRDefault="00455A2E" w:rsidP="00DE21F3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предоставление автомобиля сопровождения </w:t>
      </w:r>
      <w:proofErr w:type="gramStart"/>
      <w:r w:rsidRPr="000E558F">
        <w:rPr>
          <w:sz w:val="23"/>
          <w:szCs w:val="23"/>
        </w:rPr>
        <w:t>ВС</w:t>
      </w:r>
      <w:proofErr w:type="gramEnd"/>
      <w:r w:rsidRPr="000E558F">
        <w:rPr>
          <w:sz w:val="23"/>
          <w:szCs w:val="23"/>
        </w:rPr>
        <w:t>;</w:t>
      </w:r>
    </w:p>
    <w:p w:rsidR="00455A2E" w:rsidRPr="000E558F" w:rsidRDefault="00455A2E" w:rsidP="00DE21F3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обработку колес </w:t>
      </w:r>
      <w:proofErr w:type="gramStart"/>
      <w:r w:rsidRPr="000E558F">
        <w:rPr>
          <w:sz w:val="23"/>
          <w:szCs w:val="23"/>
        </w:rPr>
        <w:t>ВС</w:t>
      </w:r>
      <w:proofErr w:type="gramEnd"/>
      <w:r w:rsidRPr="000E558F">
        <w:rPr>
          <w:sz w:val="23"/>
          <w:szCs w:val="23"/>
        </w:rPr>
        <w:t>;</w:t>
      </w:r>
    </w:p>
    <w:p w:rsidR="00515D68" w:rsidRPr="000E558F" w:rsidRDefault="00515D68" w:rsidP="00DE21F3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lastRenderedPageBreak/>
        <w:t>дополнительные работы и услуги по заявке представителя Заказчика (в пределах установленных временных нормативов).</w:t>
      </w:r>
    </w:p>
    <w:p w:rsidR="000F57E6" w:rsidRPr="000E558F" w:rsidRDefault="00515D68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2.1.6. Обеспечение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и его слив в соответствии с разделом 4 Договора.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2.1.7. При возникновении непредвиденных ситуаций (вынужденные посадки, аварии, АНВ)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незамедлительное принятие всех возможных и разумных мер для оказания помощи пассажирам и экипажу,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для спасения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, а также предотвращение утраты и порчи багажа, почты и груза, находящихся на борту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ВС.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2.1.</w:t>
      </w:r>
      <w:r w:rsidR="007346AE" w:rsidRPr="000E558F">
        <w:rPr>
          <w:rFonts w:ascii="Times New Roman" w:hAnsi="Times New Roman" w:cs="Times New Roman"/>
          <w:sz w:val="23"/>
          <w:szCs w:val="23"/>
        </w:rPr>
        <w:t>8</w:t>
      </w:r>
      <w:r w:rsidRPr="000E558F">
        <w:rPr>
          <w:rFonts w:ascii="Times New Roman" w:hAnsi="Times New Roman" w:cs="Times New Roman"/>
          <w:sz w:val="23"/>
          <w:szCs w:val="23"/>
        </w:rPr>
        <w:t xml:space="preserve">. Незамедлительное информирование Перевозчика о любом ущербе и повреждении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,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выявленном в ходе обслуживания.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2.1.</w:t>
      </w:r>
      <w:r w:rsidR="007346AE" w:rsidRPr="000E558F">
        <w:rPr>
          <w:rFonts w:ascii="Times New Roman" w:hAnsi="Times New Roman" w:cs="Times New Roman"/>
          <w:sz w:val="23"/>
          <w:szCs w:val="23"/>
        </w:rPr>
        <w:t>9</w:t>
      </w:r>
      <w:r w:rsidRPr="000E558F">
        <w:rPr>
          <w:rFonts w:ascii="Times New Roman" w:hAnsi="Times New Roman" w:cs="Times New Roman"/>
          <w:sz w:val="23"/>
          <w:szCs w:val="23"/>
        </w:rPr>
        <w:t>. Осуществление коммерческого обслуживания пассажиров, производить от имени Перевозчика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работу с грузовой клиентурой, почтовыми отделениями по отправке почты.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2.1.1</w:t>
      </w:r>
      <w:r w:rsidR="007346AE" w:rsidRPr="000E558F">
        <w:rPr>
          <w:rFonts w:ascii="Times New Roman" w:hAnsi="Times New Roman" w:cs="Times New Roman"/>
          <w:sz w:val="23"/>
          <w:szCs w:val="23"/>
        </w:rPr>
        <w:t>0</w:t>
      </w:r>
      <w:r w:rsidRPr="000E558F">
        <w:rPr>
          <w:rFonts w:ascii="Times New Roman" w:hAnsi="Times New Roman" w:cs="Times New Roman"/>
          <w:sz w:val="23"/>
          <w:szCs w:val="23"/>
        </w:rPr>
        <w:t>. Осуществление передачи Перевозчику в одном конверте следующей перевозочной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документации: полетные купоны (пассажирские, багажные) - при оформлении билетов на бумажных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носителях, почтово-грузовую ведомость, Акт по форме «С», путем передачи конверта уполномоченному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Перевозчиком лицу, действующему на основании доверенности.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Передача конверта производится только после надлежащего оформления Акта по форме «С»,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который заверяется представителем Аэропорта и уполномоченным Перевозчиком лицом, имеющим право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подписи на актах формы «С», действующим на основании доверенности.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Стороны пришли к соглашению, что в случае отсутствия надлежащим образом оформленной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доверенности, уполномоченным представителем Перевозчика на подписание Акта по форме «С» и других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первичных документов признается командир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Перевозчика.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При отсутствии подписи уполномоченного Перевозчиком лица, акт по форме «С» считается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принятым в редакц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ии Аэ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ропорта.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2.1.1</w:t>
      </w:r>
      <w:r w:rsidR="007346AE" w:rsidRPr="000E558F">
        <w:rPr>
          <w:rFonts w:ascii="Times New Roman" w:hAnsi="Times New Roman" w:cs="Times New Roman"/>
          <w:sz w:val="23"/>
          <w:szCs w:val="23"/>
        </w:rPr>
        <w:t>1</w:t>
      </w:r>
      <w:r w:rsidRPr="000E558F">
        <w:rPr>
          <w:rFonts w:ascii="Times New Roman" w:hAnsi="Times New Roman" w:cs="Times New Roman"/>
          <w:sz w:val="23"/>
          <w:szCs w:val="23"/>
        </w:rPr>
        <w:t>. Ведение претензионной работы по заявлениям пассажиров и грузовой клиентуры в пределах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своей ответственности.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2.1.1</w:t>
      </w:r>
      <w:r w:rsidR="007346AE" w:rsidRPr="000E558F">
        <w:rPr>
          <w:rFonts w:ascii="Times New Roman" w:hAnsi="Times New Roman" w:cs="Times New Roman"/>
          <w:sz w:val="23"/>
          <w:szCs w:val="23"/>
        </w:rPr>
        <w:t>2</w:t>
      </w:r>
      <w:r w:rsidRPr="000E558F">
        <w:rPr>
          <w:rFonts w:ascii="Times New Roman" w:hAnsi="Times New Roman" w:cs="Times New Roman"/>
          <w:sz w:val="23"/>
          <w:szCs w:val="23"/>
        </w:rPr>
        <w:t>. Обслуживание воздушных судов Перевозчика, прибывших «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запасной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» на условиях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настоящего договора. В данном случае оплата услуг Аэропорта производится не позднее 5 рабочих дней с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момента получения счетов-фактур за оказанные услуги.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2.1.1</w:t>
      </w:r>
      <w:r w:rsidR="007346AE" w:rsidRPr="000E558F">
        <w:rPr>
          <w:rFonts w:ascii="Times New Roman" w:hAnsi="Times New Roman" w:cs="Times New Roman"/>
          <w:sz w:val="23"/>
          <w:szCs w:val="23"/>
        </w:rPr>
        <w:t>3</w:t>
      </w:r>
      <w:r w:rsidRPr="000E558F">
        <w:rPr>
          <w:rFonts w:ascii="Times New Roman" w:hAnsi="Times New Roman" w:cs="Times New Roman"/>
          <w:sz w:val="23"/>
          <w:szCs w:val="23"/>
        </w:rPr>
        <w:t>. При наличии возможности размещение/оказание услуг по проживанию в гостинице и питание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экипажей и технического состава Перевозчика.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2.1.1</w:t>
      </w:r>
      <w:r w:rsidR="007346AE" w:rsidRPr="000E558F">
        <w:rPr>
          <w:rFonts w:ascii="Times New Roman" w:hAnsi="Times New Roman" w:cs="Times New Roman"/>
          <w:sz w:val="23"/>
          <w:szCs w:val="23"/>
        </w:rPr>
        <w:t>4</w:t>
      </w:r>
      <w:r w:rsidRPr="000E558F">
        <w:rPr>
          <w:rFonts w:ascii="Times New Roman" w:hAnsi="Times New Roman" w:cs="Times New Roman"/>
          <w:sz w:val="23"/>
          <w:szCs w:val="23"/>
        </w:rPr>
        <w:t>. При перерыве в перевозке по вине Перевозчика, а также в случае задержки рейса, отмены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рейса вследствие неблагоприятных метеорологических условий, по техническим и другим причинам,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изменения маршрута перевозки, Аэропорт, </w:t>
      </w:r>
      <w:r w:rsidR="007346AE" w:rsidRPr="000E558F">
        <w:rPr>
          <w:rFonts w:ascii="Times New Roman" w:hAnsi="Times New Roman" w:cs="Times New Roman"/>
          <w:sz w:val="23"/>
          <w:szCs w:val="23"/>
        </w:rPr>
        <w:t xml:space="preserve">по заявки перевозчика и согласованной стоимости оказывает пассажирам следующие услуги: 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при ожидании отправления рейса более двух часов обеспечение прохладительными напитками 150-</w:t>
      </w:r>
      <w:r w:rsidR="00455A2E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200г.;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при ожидании отправления рейса более четырех часов и далее каждые шесть часов - в дневное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время и каждые восемь часов - в ночное время обеспечение горячим питанием. Аэропорт самостоятельно формирует рационы (завтрак, обед, ужин) из имеющегося ассортимента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 учетом указанной стоимости за рацион.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предоставление комнат матери и ребенка пассажиру с ребенком в возрасте до семи лет;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размещение при наличии свободных мест в гостинице при ожидании вылета рейса более восьми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часов - в дневное время и более шести часов - в ночное время.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Организация и предоставление услуг, предусмотренных п. 99 ФАП «Общие правила воздушных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перевозок пассажиров, багажа, грузов и требования к обслуживанию пассажиров, грузоотправителей,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грузополучателей», утвержденных Приказом Минтранса России от 28 июня 2007 г. N 82 и не вошедших в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указанный выше перечень, осуществляется Перевозчиком самостоятельно.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Оплата услуг, предоставляемых по настоящему пункту, производится Перевозчиком в течение пяти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банковских дней с момента получения счета от Аэропорта посредством электронной почты.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2.1.1</w:t>
      </w:r>
      <w:r w:rsidR="007346AE" w:rsidRPr="000E558F">
        <w:rPr>
          <w:rFonts w:ascii="Times New Roman" w:hAnsi="Times New Roman" w:cs="Times New Roman"/>
          <w:sz w:val="23"/>
          <w:szCs w:val="23"/>
        </w:rPr>
        <w:t>5</w:t>
      </w:r>
      <w:r w:rsidRPr="000E558F">
        <w:rPr>
          <w:rFonts w:ascii="Times New Roman" w:hAnsi="Times New Roman" w:cs="Times New Roman"/>
          <w:sz w:val="23"/>
          <w:szCs w:val="23"/>
        </w:rPr>
        <w:t>. Информирование Перевозчика об изменении режима работы Аэропорта, вызванного началом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запланированной реконструкции аэропорта, сезонным ремонтом </w:t>
      </w:r>
      <w:r w:rsidRPr="000E558F">
        <w:rPr>
          <w:rFonts w:ascii="Times New Roman" w:hAnsi="Times New Roman" w:cs="Times New Roman"/>
          <w:sz w:val="23"/>
          <w:szCs w:val="23"/>
        </w:rPr>
        <w:lastRenderedPageBreak/>
        <w:t>элементов летного поля и необходимости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соответствующего изменения слотов, не менее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чем за 30 календарных дней.</w:t>
      </w:r>
    </w:p>
    <w:p w:rsidR="0007189F" w:rsidRPr="000E558F" w:rsidRDefault="007346AE" w:rsidP="0007189F">
      <w:pPr>
        <w:pStyle w:val="3"/>
        <w:shd w:val="clear" w:color="auto" w:fill="auto"/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2.1.16. </w:t>
      </w:r>
      <w:r w:rsidR="0007189F" w:rsidRPr="000E558F">
        <w:rPr>
          <w:sz w:val="23"/>
          <w:szCs w:val="23"/>
        </w:rPr>
        <w:t>Услуги по наземному обслуживанию воздушных судов оказываются только в период установленного регламента работы Исполнителя и диспетчерского пункта УВД время.</w:t>
      </w:r>
    </w:p>
    <w:p w:rsidR="0007189F" w:rsidRPr="000E558F" w:rsidRDefault="0007189F" w:rsidP="0007189F">
      <w:pPr>
        <w:pStyle w:val="3"/>
        <w:shd w:val="clear" w:color="auto" w:fill="auto"/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Услуги по обслуживанию </w:t>
      </w:r>
      <w:proofErr w:type="gramStart"/>
      <w:r w:rsidRPr="000E558F">
        <w:rPr>
          <w:sz w:val="23"/>
          <w:szCs w:val="23"/>
        </w:rPr>
        <w:t>ВС</w:t>
      </w:r>
      <w:proofErr w:type="gramEnd"/>
      <w:r w:rsidRPr="000E558F">
        <w:rPr>
          <w:sz w:val="23"/>
          <w:szCs w:val="23"/>
        </w:rPr>
        <w:t xml:space="preserve"> после окончания регламента работы Исполнителя и диспетчерского пункта УВД предоставляются по письменной заявке с учетом гарантии оплаты Заказчиком времени дежурства персонала Исполнителя для обеспечения полетов ВС Заказчика, согласно действующего прейскуранта цен, установленного Исполнителем, а также с учетом порядка, применяемого для сборов и тарифов за обслуживание ВС вне установленного периода работы Исполнителя.</w:t>
      </w:r>
    </w:p>
    <w:p w:rsidR="0007189F" w:rsidRPr="000E558F" w:rsidRDefault="0007189F" w:rsidP="0007189F">
      <w:pPr>
        <w:pStyle w:val="3"/>
        <w:shd w:val="clear" w:color="auto" w:fill="auto"/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В письменной заявке Заказчика на организацию дежурства персонала Исполнителя для обеспечения полетов </w:t>
      </w:r>
      <w:proofErr w:type="gramStart"/>
      <w:r w:rsidRPr="000E558F">
        <w:rPr>
          <w:sz w:val="23"/>
          <w:szCs w:val="23"/>
        </w:rPr>
        <w:t>ВС</w:t>
      </w:r>
      <w:proofErr w:type="gramEnd"/>
      <w:r w:rsidRPr="000E558F">
        <w:rPr>
          <w:sz w:val="23"/>
          <w:szCs w:val="23"/>
        </w:rPr>
        <w:t xml:space="preserve"> Заказчика вне регламента указывается:</w:t>
      </w:r>
    </w:p>
    <w:p w:rsidR="0007189F" w:rsidRPr="000E558F" w:rsidRDefault="0007189F" w:rsidP="0007189F">
      <w:pPr>
        <w:pStyle w:val="3"/>
        <w:shd w:val="clear" w:color="auto" w:fill="auto"/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-дата выполнения рейса (</w:t>
      </w:r>
      <w:proofErr w:type="spellStart"/>
      <w:r w:rsidRPr="000E558F">
        <w:rPr>
          <w:sz w:val="23"/>
          <w:szCs w:val="23"/>
        </w:rPr>
        <w:t>ов</w:t>
      </w:r>
      <w:proofErr w:type="spellEnd"/>
      <w:r w:rsidRPr="000E558F">
        <w:rPr>
          <w:sz w:val="23"/>
          <w:szCs w:val="23"/>
        </w:rPr>
        <w:t>);</w:t>
      </w:r>
    </w:p>
    <w:p w:rsidR="0007189F" w:rsidRPr="000E558F" w:rsidRDefault="0007189F" w:rsidP="0007189F">
      <w:pPr>
        <w:pStyle w:val="3"/>
        <w:shd w:val="clear" w:color="auto" w:fill="auto"/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 xml:space="preserve">- № рейса, тип и бортовой номер </w:t>
      </w:r>
      <w:proofErr w:type="gramStart"/>
      <w:r w:rsidRPr="000E558F">
        <w:rPr>
          <w:sz w:val="23"/>
          <w:szCs w:val="23"/>
        </w:rPr>
        <w:t>ВС</w:t>
      </w:r>
      <w:proofErr w:type="gramEnd"/>
      <w:r w:rsidRPr="000E558F">
        <w:rPr>
          <w:sz w:val="23"/>
          <w:szCs w:val="23"/>
        </w:rPr>
        <w:t>;</w:t>
      </w:r>
    </w:p>
    <w:p w:rsidR="0007189F" w:rsidRPr="000E558F" w:rsidRDefault="0007189F" w:rsidP="0007189F">
      <w:pPr>
        <w:pStyle w:val="3"/>
        <w:shd w:val="clear" w:color="auto" w:fill="auto"/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- цель полета;</w:t>
      </w:r>
    </w:p>
    <w:p w:rsidR="0007189F" w:rsidRPr="000E558F" w:rsidRDefault="0007189F" w:rsidP="0007189F">
      <w:pPr>
        <w:pStyle w:val="3"/>
        <w:shd w:val="clear" w:color="auto" w:fill="auto"/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- маршрут полета;</w:t>
      </w:r>
    </w:p>
    <w:p w:rsidR="0007189F" w:rsidRPr="000E558F" w:rsidRDefault="0007189F" w:rsidP="0007189F">
      <w:pPr>
        <w:pStyle w:val="3"/>
        <w:shd w:val="clear" w:color="auto" w:fill="auto"/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-планируемое время вылета/прилета;</w:t>
      </w:r>
    </w:p>
    <w:p w:rsidR="0007189F" w:rsidRPr="000E558F" w:rsidRDefault="0007189F" w:rsidP="0007189F">
      <w:pPr>
        <w:pStyle w:val="3"/>
        <w:shd w:val="clear" w:color="auto" w:fill="auto"/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- перечень работ при наземном обслуживании;</w:t>
      </w:r>
    </w:p>
    <w:p w:rsidR="0007189F" w:rsidRPr="000E558F" w:rsidRDefault="0007189F" w:rsidP="0007189F">
      <w:pPr>
        <w:pStyle w:val="3"/>
        <w:shd w:val="clear" w:color="auto" w:fill="auto"/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- временной  интервал, подлежащий согласованию в ЦАИ по изменению времени работы Исполнителя;</w:t>
      </w:r>
    </w:p>
    <w:p w:rsidR="0007189F" w:rsidRPr="000E558F" w:rsidRDefault="0007189F" w:rsidP="0007189F">
      <w:pPr>
        <w:pStyle w:val="3"/>
        <w:shd w:val="clear" w:color="auto" w:fill="auto"/>
        <w:spacing w:line="240" w:lineRule="auto"/>
        <w:ind w:firstLine="567"/>
        <w:rPr>
          <w:sz w:val="23"/>
          <w:szCs w:val="23"/>
        </w:rPr>
      </w:pPr>
      <w:r w:rsidRPr="000E558F">
        <w:rPr>
          <w:sz w:val="23"/>
          <w:szCs w:val="23"/>
        </w:rPr>
        <w:t>-гарантия оплаты.</w:t>
      </w:r>
    </w:p>
    <w:p w:rsidR="007346AE" w:rsidRPr="000E558F" w:rsidRDefault="0007189F" w:rsidP="00071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Заявка передается посредствам факсимильной связи или по каналу АФТН УСХНБФЬЬ.</w:t>
      </w:r>
    </w:p>
    <w:p w:rsidR="000F57E6" w:rsidRPr="000E558F" w:rsidRDefault="00421425" w:rsidP="00421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2.2. </w:t>
      </w:r>
      <w:r w:rsidRPr="000E558F">
        <w:rPr>
          <w:rFonts w:ascii="Times New Roman" w:hAnsi="Times New Roman" w:cs="Times New Roman"/>
          <w:b/>
          <w:i/>
          <w:sz w:val="23"/>
          <w:szCs w:val="23"/>
        </w:rPr>
        <w:t>Перевозчик обязан</w:t>
      </w:r>
      <w:r w:rsidRPr="000E558F">
        <w:rPr>
          <w:rFonts w:ascii="Times New Roman" w:hAnsi="Times New Roman" w:cs="Times New Roman"/>
          <w:sz w:val="23"/>
          <w:szCs w:val="23"/>
        </w:rPr>
        <w:t>: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2.2.1. Выполнять полеты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в (из) аэропорт(а) города </w:t>
      </w:r>
      <w:proofErr w:type="spellStart"/>
      <w:r w:rsidR="00421425" w:rsidRPr="000E558F">
        <w:rPr>
          <w:rFonts w:ascii="Times New Roman" w:hAnsi="Times New Roman" w:cs="Times New Roman"/>
          <w:sz w:val="23"/>
          <w:szCs w:val="23"/>
        </w:rPr>
        <w:t>Нягани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в согласованные с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Аэропортом сроки в соответствии с Постановлением Правительства РФ от 22 июля 2009 г. N 599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"О порядке обеспечения доступа к услугам субъектов естественных монополий в аэропортах".</w:t>
      </w:r>
    </w:p>
    <w:p w:rsidR="000F57E6" w:rsidRPr="000E558F" w:rsidRDefault="000F57E6" w:rsidP="00F178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2.2.2.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При выполнении полета в аэропорт г. </w:t>
      </w:r>
      <w:proofErr w:type="spellStart"/>
      <w:r w:rsidR="00421425" w:rsidRPr="000E558F">
        <w:rPr>
          <w:rFonts w:ascii="Times New Roman" w:hAnsi="Times New Roman" w:cs="Times New Roman"/>
          <w:sz w:val="23"/>
          <w:szCs w:val="23"/>
        </w:rPr>
        <w:t>Нягани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заблаговременно, до посадки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по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коммерческому каналу радиосвязи сообщить в ПДСП Аэропорта следующие сведения:</w:t>
      </w:r>
    </w:p>
    <w:p w:rsidR="00421425" w:rsidRPr="000E558F" w:rsidRDefault="00421425" w:rsidP="00F17878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E558F">
        <w:rPr>
          <w:rFonts w:ascii="Times New Roman" w:hAnsi="Times New Roman" w:cs="Times New Roman"/>
          <w:i/>
          <w:sz w:val="23"/>
          <w:szCs w:val="23"/>
        </w:rPr>
        <w:t xml:space="preserve">тип </w:t>
      </w:r>
      <w:proofErr w:type="gramStart"/>
      <w:r w:rsidRPr="000E558F">
        <w:rPr>
          <w:rFonts w:ascii="Times New Roman" w:hAnsi="Times New Roman" w:cs="Times New Roman"/>
          <w:i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i/>
          <w:sz w:val="23"/>
          <w:szCs w:val="23"/>
        </w:rPr>
        <w:t xml:space="preserve"> и бортовой номер, номер рейса;</w:t>
      </w:r>
    </w:p>
    <w:p w:rsidR="00421425" w:rsidRPr="000E558F" w:rsidRDefault="00421425" w:rsidP="00F17878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E558F">
        <w:rPr>
          <w:rFonts w:ascii="Times New Roman" w:hAnsi="Times New Roman" w:cs="Times New Roman"/>
          <w:i/>
          <w:sz w:val="23"/>
          <w:szCs w:val="23"/>
        </w:rPr>
        <w:t xml:space="preserve">фамилию командира </w:t>
      </w:r>
      <w:proofErr w:type="gramStart"/>
      <w:r w:rsidRPr="000E558F">
        <w:rPr>
          <w:rFonts w:ascii="Times New Roman" w:hAnsi="Times New Roman" w:cs="Times New Roman"/>
          <w:i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i/>
          <w:sz w:val="23"/>
          <w:szCs w:val="23"/>
        </w:rPr>
        <w:t>;</w:t>
      </w:r>
    </w:p>
    <w:p w:rsidR="00421425" w:rsidRPr="000E558F" w:rsidRDefault="00421425" w:rsidP="00F17878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E558F">
        <w:rPr>
          <w:rFonts w:ascii="Times New Roman" w:hAnsi="Times New Roman" w:cs="Times New Roman"/>
          <w:i/>
          <w:sz w:val="23"/>
          <w:szCs w:val="23"/>
        </w:rPr>
        <w:t>коммерческую загрузку, наличие пассажиров особой категории (инвалидов), расчетное время</w:t>
      </w:r>
      <w:r w:rsidR="00F17878" w:rsidRPr="000E558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i/>
          <w:sz w:val="23"/>
          <w:szCs w:val="23"/>
        </w:rPr>
        <w:t>прибытия;</w:t>
      </w:r>
    </w:p>
    <w:p w:rsidR="00421425" w:rsidRPr="000E558F" w:rsidRDefault="00421425" w:rsidP="00F17878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E558F">
        <w:rPr>
          <w:rFonts w:ascii="Times New Roman" w:hAnsi="Times New Roman" w:cs="Times New Roman"/>
          <w:i/>
          <w:sz w:val="23"/>
          <w:szCs w:val="23"/>
        </w:rPr>
        <w:t>наличие оружия, спецсредств.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2.2.3.</w:t>
      </w:r>
      <w:r w:rsidR="00F1787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Принять и оплатить оказанные Аэропортом услуги.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2.2.4. Соблюдать требования транспортной (авиационной) безопасности, установленные в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соответствии с нормативными актами, регулирующими вопросы обеспечения транспортной (авиационной)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безопасности.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2.2.5. Обеспечить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стикирование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бортовых запасов в соответствии с распоряжением Минтранса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России от 15.04.2002 года № НА-128 </w:t>
      </w:r>
      <w:proofErr w:type="spellStart"/>
      <w:proofErr w:type="gramStart"/>
      <w:r w:rsidRPr="000E558F">
        <w:rPr>
          <w:rFonts w:ascii="Times New Roman" w:hAnsi="Times New Roman" w:cs="Times New Roman"/>
          <w:sz w:val="23"/>
          <w:szCs w:val="23"/>
        </w:rPr>
        <w:t>р</w:t>
      </w:r>
      <w:proofErr w:type="spellEnd"/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«О маркировке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стикерами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багажа, грузов, почты и бортовых запасов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при проведении их предполетного досмотра», Указанием от 09.06.2003 года № 19.1.15-284 ГА «По вопросу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организации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стикирования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багажа, грузов, почты и бортовых запасов при проведении предполетного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досмотра».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2.2.6. Заблаговременно в письменной форме (гарантийное письмо за подписью уполномоченного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лица) информировать Аэропорт о порядке исполнения требований п.99 ФАП «Общие правила воздушных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перевозок пассажиров, багажа, грузов и требования к обслуживанию пассажиров, грузоотправителей,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грузополучателей», утвержденных приказом Минтранса РФ от 28.06.07г. №82, в целях доведения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соответствующей информации до сведения пассажиров.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2.2.7. В случае изменения режима работы Аэропорта, вызванного началом запланированной</w:t>
      </w:r>
      <w:r w:rsidR="00421425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реконструкц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ии аэ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ропорта, сезонного ремонта элементов летного поля, согласовать новые слоты. В случае,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если по истечении 30 календарных дней с момента предупреждения Аэропортом, Перевозчик не приведет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слоты в соответствие с новым режимом работы аэропорта г. </w:t>
      </w:r>
      <w:proofErr w:type="spellStart"/>
      <w:r w:rsidR="00381913" w:rsidRPr="000E558F">
        <w:rPr>
          <w:rFonts w:ascii="Times New Roman" w:hAnsi="Times New Roman" w:cs="Times New Roman"/>
          <w:sz w:val="23"/>
          <w:szCs w:val="23"/>
        </w:rPr>
        <w:t>Нягани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, Аэропорт вправе не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оказывать услуги по обслуживанию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Перевозчика.</w:t>
      </w:r>
    </w:p>
    <w:p w:rsidR="000F57E6" w:rsidRPr="000E558F" w:rsidRDefault="000F57E6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lastRenderedPageBreak/>
        <w:t xml:space="preserve">2.2.8. Осуществлять эвакуацию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самостоятельно или иными силами за счет собственных средств в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случаях, предусмотренных п.2. ст.</w:t>
      </w:r>
      <w:r w:rsidR="00316C69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89 Воздушного кодекса РФ.</w:t>
      </w:r>
    </w:p>
    <w:p w:rsidR="00421425" w:rsidRPr="000E558F" w:rsidRDefault="00421425" w:rsidP="005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E558F">
        <w:rPr>
          <w:rFonts w:ascii="Times New Roman" w:hAnsi="Times New Roman" w:cs="Times New Roman"/>
          <w:b/>
          <w:sz w:val="23"/>
          <w:szCs w:val="23"/>
        </w:rPr>
        <w:t>3. РАСЧЕТЫ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3.1. При выполнении регулярных рейсов Перевозчик производит предоплату за соответствующую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декаду в размере заявленных им объемов авиарейсов. Окончательный расчет производится в течени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5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(Пяти) рабочих дней с момента получения документов Перевозчиком (электронной почтой или ЭДО) в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соответствии с утвержденными тарифами.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3.2. При выполнении заказных рейсов согласовывать с Аэропортом условия их выполнения.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не менее чем за 3 дня до выполнения заказного рейса подать заявку или изменения в ранее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поданную заявку и согласовать с Аэропортом дату и время прилета (вылета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) с обязательным указанием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следующих данных: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- тип, номер, максимальную взлётную массу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;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дата и время выполнения заказного рейса;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маршрут, включая пункты промежуточных посадок;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предполагаемое количество пассажиров (прибывающих, убывающих);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предполагаемое количество и характер груза;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необходимость дополнительных видов обслуживания по Заявке Перевозчика;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За 3 дня до выполнения рейса произвести предварительную оплату,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согласно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выставленного счета,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направленного по электронной почте.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3.3. При выполнении заказного рейса в течение 5 (пяти) дней Аэропорт выставляет и направляет в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адрес Перевозчика счет-фактуру, товарную накладную, акт оказанных услуг с приложением первичных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документов на обслуживание ВС.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Окончательный расчет производится в течени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5 (пяти) рабочих дней с момента получения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счёт-фактуры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, Товарной накладной, акта выполненных работ Перевозчиком, с учетом предоплаты за фактически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оказанные услуги на основании акта формы «С» и счета-фактуры. Перевозчик возвращает Аэропорту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подписанный акт оказанных услуг, товарную накладную в течени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10 дней.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3.4. Расчеты между сторонами производятся в рублях РФ в безналичном порядке по платежным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поручениям и/или наличными в кассу Аэропорта.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3.5. При выполнении работ (оказании услуг), не учитываемых ставками сборов (цен), эти работы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(услуги) оплачиваются как дополнительные услуги по действующим на момент выполнения рейса (работ)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ценам Аэропорта. Предоставление дополнительных видов обслуживания осуществляется на основании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письменной заявки Перевозчика.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3.6. Тарифы на обслуживание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, действующие в аэропорту г. </w:t>
      </w:r>
      <w:proofErr w:type="spellStart"/>
      <w:r w:rsidR="009A5FB0" w:rsidRPr="000E558F">
        <w:rPr>
          <w:rFonts w:ascii="Times New Roman" w:hAnsi="Times New Roman" w:cs="Times New Roman"/>
          <w:sz w:val="23"/>
          <w:szCs w:val="23"/>
        </w:rPr>
        <w:t>Нягани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представлены на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официальном сайте Исполнителя </w:t>
      </w:r>
      <w:r w:rsidR="009A5FB0" w:rsidRPr="000E558F">
        <w:rPr>
          <w:rFonts w:ascii="Times New Roman" w:hAnsi="Times New Roman" w:cs="Times New Roman"/>
          <w:sz w:val="23"/>
          <w:szCs w:val="23"/>
        </w:rPr>
        <w:t>https://nyaganaero.ru/</w:t>
      </w:r>
      <w:r w:rsidRPr="000E558F">
        <w:rPr>
          <w:rFonts w:ascii="Times New Roman" w:hAnsi="Times New Roman" w:cs="Times New Roman"/>
          <w:sz w:val="23"/>
          <w:szCs w:val="23"/>
        </w:rPr>
        <w:t xml:space="preserve"> в разделе «Авиакомпаниям» по ссылке</w:t>
      </w:r>
      <w:r w:rsidR="00381913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="009A5FB0" w:rsidRPr="000E558F">
        <w:rPr>
          <w:rFonts w:ascii="Times New Roman" w:hAnsi="Times New Roman" w:cs="Times New Roman"/>
          <w:sz w:val="23"/>
          <w:szCs w:val="23"/>
        </w:rPr>
        <w:t>https://nyaganaero.ru/aviakompaniyam/ceny_tarify_sbory_na_uslugi/</w:t>
      </w:r>
      <w:r w:rsidRPr="000E558F">
        <w:rPr>
          <w:rFonts w:ascii="Times New Roman" w:hAnsi="Times New Roman" w:cs="Times New Roman"/>
          <w:sz w:val="23"/>
          <w:szCs w:val="23"/>
        </w:rPr>
        <w:t>.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3.7. Сверки расчетов между Аэропортом и Перевозчиком производится ежеквартально в следующем</w:t>
      </w:r>
      <w:r w:rsidR="009A5FB0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порядке: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3.7.1. Аэропорт направляет составленный акт сверки Перевозчику в течение 15-ти дней после</w:t>
      </w:r>
      <w:r w:rsidR="009A5FB0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окончания отчетного месяца;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3.7.2.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Перевозчик до 25 числа месяца, следующего за отчетным, обязан возвратить Аэропорту один</w:t>
      </w:r>
      <w:r w:rsidR="009A5FB0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экземпляр акта сверки, надлежащим образом оформленный либо содержащий обоснованные возражения, в</w:t>
      </w:r>
      <w:r w:rsidR="009A5FB0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противном случае акт сверки будет считаться принятым в редакции Аэропорта.</w:t>
      </w:r>
      <w:proofErr w:type="gramEnd"/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3.8. Перевозчик предоставляет Аэропорту подписанный Акт выполненных работ не позднее 5 числа</w:t>
      </w:r>
      <w:r w:rsidR="009A5FB0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месяца, следующего за месяцем оказания услуг.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3.9. В случае обнаружения расхождения в расчетах за оказанные услуги, при анализе полученных</w:t>
      </w:r>
      <w:r w:rsidR="009A5FB0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счетов, своевременно информировать о данном факте Аэропорт.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3.10.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Пересматривать и изменять в одностороннем порядке ставки сборов, тарифы, цены на</w:t>
      </w:r>
      <w:r w:rsidR="009A5FB0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оказываемые Аэропортом услуги в соответствии с Приказом Министерства транспорта РФ №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№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241 от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17.07.2012 г. Надлежащим уведомлением Перевозчика об изменении ставок сборов, тарифов и цен является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их публикация на официальном сайте Аэропорта </w:t>
      </w:r>
      <w:r w:rsidR="00D742D5" w:rsidRPr="000E558F">
        <w:rPr>
          <w:rFonts w:ascii="Times New Roman" w:hAnsi="Times New Roman" w:cs="Times New Roman"/>
          <w:sz w:val="23"/>
          <w:szCs w:val="23"/>
        </w:rPr>
        <w:lastRenderedPageBreak/>
        <w:t>https://nyaganaero.ru/</w:t>
      </w:r>
      <w:r w:rsidRPr="000E558F">
        <w:rPr>
          <w:rFonts w:ascii="Times New Roman" w:hAnsi="Times New Roman" w:cs="Times New Roman"/>
          <w:sz w:val="23"/>
          <w:szCs w:val="23"/>
        </w:rPr>
        <w:t xml:space="preserve"> в разделе «Авиакомпаниям» по ссылке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="00D742D5" w:rsidRPr="000E558F">
        <w:rPr>
          <w:rFonts w:ascii="Times New Roman" w:hAnsi="Times New Roman" w:cs="Times New Roman"/>
          <w:sz w:val="23"/>
          <w:szCs w:val="23"/>
        </w:rPr>
        <w:t>https://nyaganaero.ru/aviakompaniyam/ceny_tarify_sbory_na_uslugi/.</w:t>
      </w:r>
      <w:proofErr w:type="gramEnd"/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3.11. При проведении платежей Перевозчик обязательно указывает в платежных документах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назначение платежа, номер договора и номер счета-фактуры. При отсутствии указания в платежных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документах номера счета-фактуры Аэропорт производит зачет произведенных платежей в порядке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календарной очередности.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3.12. По поручению Перевозчика перечисление денежных средств могут осуществлять третьи лица за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обслуживание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как заказного рейса так и по регулярным рейсам в рамках настоящего Договора с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обязательным указанием: за кого производится оплата, по какому Договору и номера счёта, счета-фактуры.</w:t>
      </w:r>
    </w:p>
    <w:p w:rsidR="000F57E6" w:rsidRPr="000E558F" w:rsidRDefault="000F57E6" w:rsidP="0038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3.13. Фактом оплаты является дата поступления денежных средств на расчетный счет Аэропорта.</w:t>
      </w:r>
    </w:p>
    <w:p w:rsidR="00381913" w:rsidRPr="000E558F" w:rsidRDefault="00381913" w:rsidP="00AF1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F1032" w:rsidRPr="000E558F" w:rsidRDefault="00AF1032" w:rsidP="00AF1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4. ОБЕСПЕЧЕНИЕ АВИАГСМ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4.1. Под «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» стороны понимают авиационное топливо (ТС-1, РТ, их смесь),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противоводокристализационную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жидкость (ПВК-Ж) «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И-М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».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4.2. Обеспечение Аэропортом воздушных судов Перевозчика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производится исходя из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фактического наличия у Аэропорта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и технической возможности. При выполнении регулярных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рейсов по расписанию обеспечение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осуществляется только при отсутствии задолженности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последнего перед Аэропортом.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4.3.</w:t>
      </w:r>
      <w:r w:rsidR="00811B6D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В случае неисполнения либо ненадлежащего исполнения Перевозчиком, обязательств,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предусмотренных п.3.1., п.3.5. настоящего договора и/или отсутств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ии у Аэ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ропорта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в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необходимом объеме, Аэропорт освобождается от ответственности за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необеспечение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Перевозчика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4.4. При заправке Аэропортом воздушных судов Перевозчика Стороны руководствуются: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«Наставлением по службе ГСМ на воздушном транспорте РФ» (НГСМ-РФ-94), «Руководством по приёму и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хранению, подготовке к выдаче на заправку, контролю качества авиационных горюче-смазочных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материалов и специальных жидкостей», введённым в действие Приказом Департамента Воздушного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Транспорта Министерства Транспорта РФ от 17.10.92г. № ДВ-126, вновь вводимыми отраслевыми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документами по подготовке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4.5. Стороны принимают на себя обязательства о взаимном и безусловном исполнении отраслевых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руководящих документов РФ по заправке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, с учетом качественных показателей по обеспечению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безопасности и регулярности полетов.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4.6. Качество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, поставляемого Аэропортом Перевозчику должно соответствовать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требованиям Приказа ДВТ РФ № 126 от 17.02.92 г. и действующим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ГОСТам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(ТУ).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4.7. Заправка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Перевозчика производится исключительно в присутствии уполномоченного на это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представителя Перевозчика.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4.8. Расчеты за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между сторонами производятся в порядке, определенном в разделе 3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настоящего Договора.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4.9. Ответственность за количество и качество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переходит от Аэропорта к Перевозчику в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момент прохождения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через соединение: наконечник нижней заправки (раздаточный пистолет)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заправочного средства с приемным штуцером горловины заправочной системы ВС.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4.10. При использовании промежуточных дополнительных средств фильтрации и дозаторов,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принадлежащих Перевозчику, переход ответственности наступает на входе в эти средства.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4.11. Показания измерительного оборудования заправочных средств Аэропорта принимаются как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достоверное доказательство количества заправленного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4.12. При возникновении разногласий по качеству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, выдаваемого Аэропортом на заправку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Перевозчика, производится отбор проб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техническим персоналом Аэропорта в присутствии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уполномоченного представителя Перевозчика.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Места отбора проб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: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-топливная система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Перевозчика;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lastRenderedPageBreak/>
        <w:t>-наконечник нижней заправки (ННЗ) или раздаточный пистолет (РП), емкость топливозаправщика, из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которого производилась заправка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Перевозчика;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-расходный бак ПВК-Ж «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И-М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».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Отбор проб проводится и оформляется в соответствии с «Руководством по приему и хранению,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подготовке к выдаче на заправку, контролю качества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и СЖ», введенному в действие Приказом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Департамента Воздушного Транспорта Министерства Транспорта РФ от 17.10.92г. № ДВ-126.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Цель отбора проб - получение экспертной оценки качества проб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Организация-исполнитель исследований проб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авиаГСМ-Центр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сертификации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ФГУП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ГосНИИ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ГА (ЦС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ФГУП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ГосНИИ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ГА), г. Москва.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При получении от ЦС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ФГУП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ГосНИИ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ГА заключения о соответствии качества проб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, отобранных из средств заправки и хранения Аэропорта, требованиям нормативно-технической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документации, Перевозчик обязан возместить расходы Аэропорта на проведение таких исследований</w:t>
      </w:r>
      <w:r w:rsidR="006B22E6" w:rsidRPr="000E558F">
        <w:rPr>
          <w:rFonts w:ascii="Times New Roman" w:hAnsi="Times New Roman" w:cs="Times New Roman"/>
          <w:sz w:val="23"/>
          <w:szCs w:val="23"/>
        </w:rPr>
        <w:t>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4.13.1. Аэропорт может осуществлять слив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из баков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Перевозчика. Слив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из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баков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Перевозчика осуществляется только после установления причины слива. Причина слива должна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быть указана в приходном требовании Формы № 3 ГСМ.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Причиной слива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из баков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могут быть: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ошибка водителя-оператора заправочного средства;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- ошибка представителя экипажа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, отвечающего за заправку ВС;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- изменение маршрута движения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;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неисправность средств заправки;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- технические причины.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4.13.2. Если по вине Аэропорта необходимо произвести слив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(заправка большего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количества, чем согласовано), то Аэропорт должен произвести слив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из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по запросу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Перевозчика за свой счет.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Если слив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произведен по вине Перевозчика, расходы по сливу возлагаются на Перевозчика.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Аэропорт осуществляет слив из баков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Перевозчика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и последующий прием на склад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ГСМ в присутствии представителя Перевозчика. Сведения о количестве фактически слитого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определяют</w:t>
      </w:r>
      <w:r w:rsidR="006B22E6" w:rsidRPr="000E558F">
        <w:rPr>
          <w:rFonts w:ascii="Times New Roman" w:hAnsi="Times New Roman" w:cs="Times New Roman"/>
          <w:sz w:val="23"/>
          <w:szCs w:val="23"/>
        </w:rPr>
        <w:t>ся в приходном ордере (форма № 3</w:t>
      </w:r>
      <w:r w:rsidRPr="000E558F">
        <w:rPr>
          <w:rFonts w:ascii="Times New Roman" w:hAnsi="Times New Roman" w:cs="Times New Roman"/>
          <w:sz w:val="23"/>
          <w:szCs w:val="23"/>
        </w:rPr>
        <w:t>а - ГСМ). Стороны пришли к соглашению, что слитое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является топливом для реактивных двигателей (некондиционным).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После слива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и его приемки на склад, Аэропорт осуществляет хранение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по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отдельному договору на хранение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авиаГСМ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.</w:t>
      </w:r>
    </w:p>
    <w:p w:rsidR="00AF1032" w:rsidRPr="000E558F" w:rsidRDefault="00AF1032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5. ОТВЕТСТВЕННОСТЬ СТОРОН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5.1. Сторона, виновная в нарушении действующего законодательства, специальных норм или условий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Договора, в полном объеме возмещает ущерб, причиненный вследствие такового.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5.2. За нарушение сроков оплаты, указанных в настоящем Договоре, Аэропорт в одностороннем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порядке отказывает в предоставлении услуг по обслуживанию авиационных рейсов после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предварительного оповещения Перевозчика, но не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чем за 3 (Три) дня до момента прекращения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предоставления услуг.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В указанных случаях Перевозчик самостоятельно извещает своих контрагентов по договорам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перевозки о прекращении продаж и несет ответственность за своевременность такого оповещения.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Перевозчик принимает на себя всю ответственность, которая может возникнуть перед пассажирами,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грузоотправителями и участниками иных договоров вследствие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непредоставления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обслуживания по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причине несвоевременной оплаты Перевозчиком оказанных услуг.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5.3. После устранения Перевозчиком причин, по которым Аэропорт отказался от исполнения своих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обязательств в одностороннем порядке, последний немедленно возобновляет исполнение своих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обязательств по настоящему Договору.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5.4. Аэропорт несет полную ответственность за качество и сроки предоставляемых услуг в порядке,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предусмотренном действующим законодательством.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lastRenderedPageBreak/>
        <w:t>5.5. В случае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если в результате нарушения требований транспортной (авиационной) безопасности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Перевозчиком Аэропорту и/или третьим лицам был причинен имущественный ущерб, он подлежит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возмещению Перевозчиком в полном объеме. В случае нарушения требований транспортной (авиационной)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безопасности работниками Перевозчика, Аэропо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рт впр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аве прекратить их допуск на контролируемую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территорию аэропорта ЗТБ.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5.6. При взлете-посадке и стоянке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в аэропорту «</w:t>
      </w:r>
      <w:proofErr w:type="spellStart"/>
      <w:r w:rsidR="00506727" w:rsidRPr="000E558F">
        <w:rPr>
          <w:rFonts w:ascii="Times New Roman" w:hAnsi="Times New Roman" w:cs="Times New Roman"/>
          <w:sz w:val="23"/>
          <w:szCs w:val="23"/>
        </w:rPr>
        <w:t>Нягань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>» Перевозчик несет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ответственность за охрану окружающей среды, а именно: за соответствие выбросов двигателями ВС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вредных (загрязняющих) веществ в атмосферный воздух и вредных физических воздействий на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атмосферный воздух техническим нормативам; разлив нефтепродуктов по вине Перевозчика; размещение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отходов в несанкционированных местах.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5.7. Перевозчик самостоятельно осуществляет расчет, согласование и оплату за негативное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воздействие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на окружающую среду в соответствии с действующим законодательством. Аэропорт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производит расчет и оплату за выбросы загрязняющих веществ в атмосферный воздух от эксплуатации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взлетно-посадочной полосы, включая выбросы от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взлет-посадки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>, на основании утвержденного проекта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нормативов предельно- допустимых выбросов и Разрешения на выбросы вредных (загрязняющих) веществ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в атмосферный воздух.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5.8. Уплата неустоек, а также возмещение убытков не освобождает Стороны от исполнения своих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обязательств в натуре.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5.9. Стороны договорились о неприменении положений ст. 317.1 ГК РФ.</w:t>
      </w:r>
    </w:p>
    <w:p w:rsidR="000F57E6" w:rsidRPr="000E558F" w:rsidRDefault="000F57E6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5.10.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 случае нарушения Перевозчиком порядка оплаты, предусмотренном разделом 3 Договора,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Перевозчик, по требованию Аэропорта, уплачивает последнему неустойку в размере: если период</w:t>
      </w:r>
      <w:r w:rsidR="006B22E6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просрочки составляет от 1 до 30 дней - 0,1%, от 31 до 60 дней - 0,2%, от 61 до 90 дней - 0,4%, более 90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дней - 0,8% от стоимости оказанных, но не оплаченных в соответствии с настоящим договором услуг, за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каждый день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просрочки оплаты, начиная со дня, следующего за днем вылета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ВС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из аэропорта / за днем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когда стоимость оказанных услуг превысила сумму произведенной оплаты. При этом неустойка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рассчитывается по каждому периоду просрочки отдельно и затем суммируется. Уплата неустойки не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освобождает Заказчика от надлежащего исполнения обязательств по настоящему договору.</w:t>
      </w:r>
    </w:p>
    <w:p w:rsidR="003563D8" w:rsidRPr="000E558F" w:rsidRDefault="003563D8" w:rsidP="006B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6. ПОРЯДОК ИЗМЕНЕНИЯ ДОГОВОРА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6.1. Условия настоящего Договора имеют одинаковую юридическую силу для Сторон Договора.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6.2. Любые изменения и дополнения к настоящему Договору действительны при условии, если они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совершены в письменной форме и подписаны надлежаще уполномоченными на то представителями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Сторон.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6.3. Настоящий Договор составлен в двух экземплярах, имеющих равную юридическую силу, по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одному для каждой из сторон.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6.4. При изменении реквизитов, а также в случаях реорганизации и ликвидации Стороны обязаны в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течение 5 (пяти) дней уведомить друг друга о произошедших изменениях.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В случае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неизвещения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(несвоевременного извещения) об изменении адресов все уведомления,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направленные по адресам, указанные в настоящем Договоре, считаются надлежащим уведомлением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Сторон.</w:t>
      </w:r>
    </w:p>
    <w:p w:rsidR="003563D8" w:rsidRPr="000E558F" w:rsidRDefault="003563D8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7. ПРОЧИЕ УСЛОВИЯ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7.1. Перевозчик прилагает к настоящему Договору копии сертификата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эксплуатанта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и свидетельства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 регистрации предприятия.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7.2. Аэропорт прилагает к настоящему договору копии всех действующих сертификатов соответствия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на аэропортовую деятельность, предусмотренную настоящим договором.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7.3. Во всем остальном, что не предусмотрено настоящим Договором, Стороны руководствуются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действующим законодательством Российской Федерации.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7.4. Уступка прав требования третьим лицам без согласования Сторон по настоящему Договору не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допускается.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7.4. Споры, возникающие, в период действия Договора рассматриваются в Арбитражном суде Ханты-Мансийского автономного округа </w:t>
      </w:r>
      <w:r w:rsidR="00506727" w:rsidRPr="000E558F">
        <w:rPr>
          <w:rFonts w:ascii="Times New Roman" w:hAnsi="Times New Roman" w:cs="Times New Roman"/>
          <w:sz w:val="23"/>
          <w:szCs w:val="23"/>
        </w:rPr>
        <w:t>–</w:t>
      </w:r>
      <w:r w:rsidRPr="000E55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. Стороны предусматривают </w:t>
      </w:r>
      <w:r w:rsidRPr="000E558F">
        <w:rPr>
          <w:rFonts w:ascii="Times New Roman" w:hAnsi="Times New Roman" w:cs="Times New Roman"/>
          <w:sz w:val="23"/>
          <w:szCs w:val="23"/>
        </w:rPr>
        <w:lastRenderedPageBreak/>
        <w:t>обязательный претензионный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порядок регулирования спора. Ответ на претензию должен быть направлен в течение 15 дней с момента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получения другой Стороной.</w:t>
      </w:r>
    </w:p>
    <w:p w:rsidR="003563D8" w:rsidRPr="000E558F" w:rsidRDefault="003563D8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8. СРОК ДЕЙСТВИЯ ДОГОВОРА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8.1.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Настоящий Договор вступает в силу с момента подписания его Сторонами и действует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="00AF1032" w:rsidRPr="000E558F">
        <w:rPr>
          <w:rFonts w:ascii="Times New Roman" w:hAnsi="Times New Roman" w:cs="Times New Roman"/>
          <w:sz w:val="23"/>
          <w:szCs w:val="23"/>
        </w:rPr>
        <w:t xml:space="preserve">с </w:t>
      </w:r>
      <w:r w:rsidR="00420BC0">
        <w:rPr>
          <w:rFonts w:ascii="Times New Roman" w:hAnsi="Times New Roman" w:cs="Times New Roman"/>
          <w:sz w:val="23"/>
          <w:szCs w:val="23"/>
        </w:rPr>
        <w:t>_______________</w:t>
      </w:r>
      <w:r w:rsidR="00AF1032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="003563D8" w:rsidRPr="000E558F">
        <w:rPr>
          <w:rFonts w:ascii="Times New Roman" w:hAnsi="Times New Roman" w:cs="Times New Roman"/>
          <w:sz w:val="23"/>
          <w:szCs w:val="23"/>
        </w:rPr>
        <w:t>п</w:t>
      </w:r>
      <w:r w:rsidRPr="000E558F">
        <w:rPr>
          <w:rFonts w:ascii="Times New Roman" w:hAnsi="Times New Roman" w:cs="Times New Roman"/>
          <w:sz w:val="23"/>
          <w:szCs w:val="23"/>
        </w:rPr>
        <w:t xml:space="preserve">о </w:t>
      </w:r>
      <w:r w:rsidR="00420BC0">
        <w:rPr>
          <w:rFonts w:ascii="Times New Roman" w:hAnsi="Times New Roman" w:cs="Times New Roman"/>
          <w:sz w:val="23"/>
          <w:szCs w:val="23"/>
        </w:rPr>
        <w:t>__________________</w:t>
      </w:r>
      <w:r w:rsidRPr="000E558F">
        <w:rPr>
          <w:rFonts w:ascii="Times New Roman" w:hAnsi="Times New Roman" w:cs="Times New Roman"/>
          <w:sz w:val="23"/>
          <w:szCs w:val="23"/>
        </w:rPr>
        <w:t>., а в части обязанностей сторон до полного исполнения обязательств по ним.</w:t>
      </w:r>
      <w:proofErr w:type="gramEnd"/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8.2. При досрочном расторжении Договора инициирующая сторона обязана предупредить вторую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сторону по Договору за 10 календарных дней до даты расторжения Договора.</w:t>
      </w:r>
    </w:p>
    <w:p w:rsidR="003563D8" w:rsidRPr="000E558F" w:rsidRDefault="003563D8" w:rsidP="000F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9. ФОРС-МАЖОР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9.1. Сторона освобождается от ответственности за частичное или полное неисполнение обязательств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по настоящему Договору, если докажет, что надлежащее исполнение оказалось невозможным вследствие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непреодолимой силы, то есть чрезвычайных и непредотвратимых при настоящих условиях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обстоятельствах. К таким обстоятельствам не относятся, в частности, нарушение обязанностей со стороны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контрагентов должника, отсутствие у должника необходимых денежных средств.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9.2. При наступлении обстоятельств, указанных в п. 9.1 настоящего Договора, каждая Сторона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должна без промедления известить о них в письменном виде другую Сторону. Извещение должно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содержать данные о характере обстоятельств, а также официальные документы, удостоверяющие наличие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этих обстоятельств и, по возможности, дающие оценку их влияния на возможность исполнения стороной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своих обязательств по настоящему Договору.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9.3. Если Сторона не направит или несвоевременно направит извещение, предусмотренное в п.9.2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настоящего Договора, то она обязана возместить второй Стороне понесенные второй Стороной убытки.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9.4. В случаях наступления обстоятельств, предусмотренных в п. 9.1 настоящего Договора, срок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выполнения стороной обязательств по настоящему Договору отодвигается соразмерно времени, в течение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которого действуют эти обстоятельства и их последствия.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9.5. Если наступившие обстоятельства, перечисленные в п. 9.1 настоящего Договора, и их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последствия продолжают действовать более двух месяцев, Стороны проводят дополнительные переговоры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для выявления приемлемых альтернативных способов исполнения настоящего Договора.</w:t>
      </w:r>
    </w:p>
    <w:p w:rsidR="003563D8" w:rsidRPr="000E558F" w:rsidRDefault="003563D8" w:rsidP="000F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10. АНТИКОРРУПЦИОННАЯ ОГОВОРКА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10.1.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При исполнении своих обязательств по настоящему Договору, Стороны, их аффилированные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лица, работники или посредники не выплачивают, не предлагают выплатить и не разрешают выплату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каких-либо денежных средств или ценностей, прямо или косвенно, любым лицам, для оказания влияния на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действия или решения этих лиц с целью получить какие-либо неправомерные преимущества или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достигнуть неправомерные цели.</w:t>
      </w:r>
      <w:proofErr w:type="gramEnd"/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10.2.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При исполнении своих обязательств по настоящему Договору, Стороны, их аффилированные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лица, работники или посредники не осуществляют действия, квалифицируемые применимым для целей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настоящего Договора законодательством, как дача / получение взятки, коммерческий подкуп, а также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действия, нарушающие требования применимого законодательства и международных актов о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противодействии легализации (отмыванию) доходов, полученных преступным путем.</w:t>
      </w:r>
      <w:proofErr w:type="gramEnd"/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10.3. В случае возникновения у одной из Сторон подозрений, что произошло или может произойти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нарушение любого из вышеуказанных условий, соответствующая Сторона обязуется незамедлительно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уведомить в письменной форме о ставшем известном факте неправомерных действий другую Сторону, и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при необходимости, по запросу предоставить дополнительные пояснения и необходимую информацию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(документы).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10.4. В случае если указанные неправомерные действия работников одной из Сторон, ее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E558F">
        <w:rPr>
          <w:rFonts w:ascii="Times New Roman" w:hAnsi="Times New Roman" w:cs="Times New Roman"/>
          <w:sz w:val="23"/>
          <w:szCs w:val="23"/>
        </w:rPr>
        <w:t>аффилированных</w:t>
      </w:r>
      <w:proofErr w:type="spellEnd"/>
      <w:r w:rsidRPr="000E558F">
        <w:rPr>
          <w:rFonts w:ascii="Times New Roman" w:hAnsi="Times New Roman" w:cs="Times New Roman"/>
          <w:sz w:val="23"/>
          <w:szCs w:val="23"/>
        </w:rPr>
        <w:t xml:space="preserve"> лиц или посредников, установлены вступившим в законную силу решением (приговором)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 xml:space="preserve">суда, другая Сторона имеет право в одностороннем порядке отказаться от </w:t>
      </w:r>
      <w:r w:rsidRPr="000E558F">
        <w:rPr>
          <w:rFonts w:ascii="Times New Roman" w:hAnsi="Times New Roman" w:cs="Times New Roman"/>
          <w:sz w:val="23"/>
          <w:szCs w:val="23"/>
        </w:rPr>
        <w:lastRenderedPageBreak/>
        <w:t>исполнения настоящего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Договора, путем направления письменного уведомления о расторжении Договора. Сторона, являющаяся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инициатором расторжения настоящего Договора по указанным основаниям, вправе требовать возмещения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реального ущерба, возникшего в результате такого расторжения.</w:t>
      </w:r>
    </w:p>
    <w:p w:rsidR="003563D8" w:rsidRPr="000E558F" w:rsidRDefault="003563D8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11. КОНФИДЕНЦИАЛЬНОСТЬ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11.1.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Стороны настоящим подтверждают, что существенная часть информации, которой они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обмениваются в рамках подготовки, а также после заключения настоящего Договора, носит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конфиденциальный характер, являясь ценной для Сторон и не подлежащей разглашению, поскольку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составляет служебную и/или коммерческую тайну, имеет действительную и потенциальную коммерческую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ценность в силу ее неизвестности третьим лицам, к ней нет свободного доступа на законном основании.</w:t>
      </w:r>
      <w:proofErr w:type="gramEnd"/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 xml:space="preserve">11.2. Никакая такая информация не может быть разглашена какой-либо из </w:t>
      </w:r>
      <w:proofErr w:type="gramStart"/>
      <w:r w:rsidRPr="000E558F">
        <w:rPr>
          <w:rFonts w:ascii="Times New Roman" w:hAnsi="Times New Roman" w:cs="Times New Roman"/>
          <w:sz w:val="23"/>
          <w:szCs w:val="23"/>
        </w:rPr>
        <w:t>Сторон</w:t>
      </w:r>
      <w:proofErr w:type="gramEnd"/>
      <w:r w:rsidRPr="000E558F">
        <w:rPr>
          <w:rFonts w:ascii="Times New Roman" w:hAnsi="Times New Roman" w:cs="Times New Roman"/>
          <w:sz w:val="23"/>
          <w:szCs w:val="23"/>
        </w:rPr>
        <w:t xml:space="preserve"> каким бы то ни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было другим лицам или организациям без предварительного письменного согласия на это другой Стороны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в течение срока действия настоящего Договора.</w:t>
      </w: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558F">
        <w:rPr>
          <w:rFonts w:ascii="Times New Roman" w:hAnsi="Times New Roman" w:cs="Times New Roman"/>
          <w:sz w:val="23"/>
          <w:szCs w:val="23"/>
        </w:rPr>
        <w:t>11.3. Каждая Сторона обязана принимать все разумные меры, необходимые и целесообразные для</w:t>
      </w:r>
      <w:r w:rsidR="003563D8" w:rsidRPr="000E558F">
        <w:rPr>
          <w:rFonts w:ascii="Times New Roman" w:hAnsi="Times New Roman" w:cs="Times New Roman"/>
          <w:sz w:val="23"/>
          <w:szCs w:val="23"/>
        </w:rPr>
        <w:t xml:space="preserve"> </w:t>
      </w:r>
      <w:r w:rsidRPr="000E558F">
        <w:rPr>
          <w:rFonts w:ascii="Times New Roman" w:hAnsi="Times New Roman" w:cs="Times New Roman"/>
          <w:sz w:val="23"/>
          <w:szCs w:val="23"/>
        </w:rPr>
        <w:t>предотвращения несанкционированного раскрытия конфиденциальной информации.</w:t>
      </w:r>
    </w:p>
    <w:p w:rsidR="003563D8" w:rsidRPr="000E558F" w:rsidRDefault="003563D8" w:rsidP="0035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F57E6" w:rsidRPr="000E558F" w:rsidRDefault="000F57E6" w:rsidP="0035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E558F">
        <w:rPr>
          <w:rFonts w:ascii="Times New Roman" w:hAnsi="Times New Roman" w:cs="Times New Roman"/>
          <w:b/>
          <w:bCs/>
          <w:sz w:val="23"/>
          <w:szCs w:val="23"/>
        </w:rPr>
        <w:t>12. ЮРИДИЧЕСКИЕ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BC0" w:rsidTr="00696B64">
        <w:tc>
          <w:tcPr>
            <w:tcW w:w="4785" w:type="dxa"/>
          </w:tcPr>
          <w:p w:rsidR="00420BC0" w:rsidRPr="00515CD8" w:rsidRDefault="00420BC0" w:rsidP="00696B64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15CD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АО «</w:t>
            </w:r>
            <w:proofErr w:type="spellStart"/>
            <w:r w:rsidRPr="00515CD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Аэропорт-Нягань</w:t>
            </w:r>
            <w:proofErr w:type="spellEnd"/>
            <w:r w:rsidRPr="00515CD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  <w:p w:rsidR="00420BC0" w:rsidRPr="00515CD8" w:rsidRDefault="00420BC0" w:rsidP="00696B64">
            <w:pPr>
              <w:ind w:right="12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Юридический адрес: РФ, 628180, </w:t>
            </w:r>
            <w:proofErr w:type="spellStart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ХМАО-Югра</w:t>
            </w:r>
            <w:proofErr w:type="spellEnd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г. </w:t>
            </w:r>
            <w:proofErr w:type="spellStart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Нягань</w:t>
            </w:r>
            <w:proofErr w:type="spellEnd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12 километр автодороги </w:t>
            </w:r>
            <w:proofErr w:type="spellStart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Нягань-Талинка</w:t>
            </w:r>
            <w:proofErr w:type="spellEnd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420BC0" w:rsidRPr="00515CD8" w:rsidRDefault="00420BC0" w:rsidP="00696B64">
            <w:pPr>
              <w:ind w:right="12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Почтовый адрес: РФ, 628183, </w:t>
            </w:r>
            <w:proofErr w:type="spellStart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ХМАО-Югра</w:t>
            </w:r>
            <w:proofErr w:type="spellEnd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г. </w:t>
            </w:r>
            <w:proofErr w:type="spellStart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Нягань</w:t>
            </w:r>
            <w:proofErr w:type="spellEnd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12 километр автодороги </w:t>
            </w:r>
            <w:proofErr w:type="spellStart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Нягань-Талинка</w:t>
            </w:r>
            <w:proofErr w:type="spellEnd"/>
          </w:p>
          <w:p w:rsidR="00420BC0" w:rsidRPr="00515CD8" w:rsidRDefault="00420BC0" w:rsidP="00696B6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ИНН/КПП 8610016422/861001001</w:t>
            </w:r>
          </w:p>
          <w:p w:rsidR="00420BC0" w:rsidRPr="00515CD8" w:rsidRDefault="00420BC0" w:rsidP="00696B6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Банковские реквизиты:</w:t>
            </w:r>
          </w:p>
          <w:p w:rsidR="00420BC0" w:rsidRPr="00515CD8" w:rsidRDefault="00420BC0" w:rsidP="00696B6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Западно-Сибирское</w:t>
            </w:r>
            <w:proofErr w:type="spellEnd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отделение № 8647 ПАО СБЕРБАНК </w:t>
            </w:r>
          </w:p>
          <w:p w:rsidR="00420BC0" w:rsidRPr="00515CD8" w:rsidRDefault="00420BC0" w:rsidP="00696B6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/с 40702810167230001875</w:t>
            </w:r>
          </w:p>
          <w:p w:rsidR="00420BC0" w:rsidRPr="00515CD8" w:rsidRDefault="00420BC0" w:rsidP="00696B6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К/с 30101810800000000651</w:t>
            </w:r>
          </w:p>
          <w:p w:rsidR="00420BC0" w:rsidRPr="00515CD8" w:rsidRDefault="00420BC0" w:rsidP="00696B6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БИК 047102651</w:t>
            </w:r>
          </w:p>
          <w:p w:rsidR="00420BC0" w:rsidRDefault="00420BC0" w:rsidP="00696B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C0" w:rsidRPr="00515CD8" w:rsidRDefault="00420BC0" w:rsidP="00696B6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CD8">
              <w:rPr>
                <w:rFonts w:ascii="Times New Roman" w:hAnsi="Times New Roman" w:cs="Times New Roman"/>
                <w:sz w:val="23"/>
                <w:szCs w:val="23"/>
              </w:rPr>
              <w:t>АФТН УСХНБФЬЬ</w:t>
            </w:r>
          </w:p>
          <w:p w:rsidR="00420BC0" w:rsidRPr="00515CD8" w:rsidRDefault="00420BC0" w:rsidP="00696B6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hyperlink r:id="rId8" w:history="1">
              <w:r w:rsidRPr="00515CD8">
                <w:rPr>
                  <w:rStyle w:val="a6"/>
                  <w:rFonts w:ascii="Times New Roman" w:hAnsi="Times New Roman" w:cs="Times New Roman"/>
                  <w:sz w:val="23"/>
                  <w:szCs w:val="23"/>
                  <w:lang w:val="en-US"/>
                </w:rPr>
                <w:t>navigatciya</w:t>
              </w:r>
              <w:r w:rsidRPr="00515CD8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515CD8">
                <w:rPr>
                  <w:rStyle w:val="a6"/>
                  <w:rFonts w:ascii="Times New Roman" w:hAnsi="Times New Roman" w:cs="Times New Roman"/>
                  <w:sz w:val="23"/>
                  <w:szCs w:val="23"/>
                  <w:lang w:val="en-US"/>
                </w:rPr>
                <w:t>mail</w:t>
              </w:r>
              <w:r w:rsidRPr="00515CD8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515CD8">
                <w:rPr>
                  <w:rStyle w:val="a6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</w:hyperlink>
            <w:bookmarkStart w:id="0" w:name="_GoBack"/>
            <w:bookmarkEnd w:id="0"/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420BC0" w:rsidRPr="00515CD8" w:rsidRDefault="00420BC0" w:rsidP="00696B6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Тел.: (34672) 9-55-03 - приемная</w:t>
            </w:r>
          </w:p>
          <w:p w:rsidR="00420BC0" w:rsidRPr="00515CD8" w:rsidRDefault="00420BC0" w:rsidP="00696B6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5CD8">
              <w:rPr>
                <w:rFonts w:ascii="Times New Roman" w:eastAsia="Times New Roman" w:hAnsi="Times New Roman" w:cs="Times New Roman"/>
                <w:sz w:val="23"/>
                <w:szCs w:val="23"/>
              </w:rPr>
              <w:t>Факс: (34672) 9-55-95</w:t>
            </w:r>
          </w:p>
          <w:p w:rsidR="00420BC0" w:rsidRPr="00515CD8" w:rsidRDefault="00420BC0" w:rsidP="00696B64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20BC0" w:rsidRDefault="00420BC0" w:rsidP="00696B64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20BC0" w:rsidRPr="00515CD8" w:rsidRDefault="00420BC0" w:rsidP="00696B64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_________________</w:t>
            </w:r>
          </w:p>
          <w:p w:rsidR="00420BC0" w:rsidRPr="00515CD8" w:rsidRDefault="00420BC0" w:rsidP="00696B64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20BC0" w:rsidRDefault="00420BC0" w:rsidP="0042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15CD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_______________________/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______________</w:t>
            </w:r>
            <w:r w:rsidRPr="00515CD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/</w:t>
            </w:r>
          </w:p>
        </w:tc>
        <w:tc>
          <w:tcPr>
            <w:tcW w:w="4786" w:type="dxa"/>
          </w:tcPr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Pr="008F2EE5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420BC0" w:rsidRPr="008F2EE5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Pr="00515CD8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____________________________</w:t>
            </w:r>
          </w:p>
          <w:p w:rsidR="00420BC0" w:rsidRPr="00515CD8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696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0BC0" w:rsidRDefault="00420BC0" w:rsidP="00420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15C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________________________/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</w:t>
            </w:r>
            <w:r w:rsidRPr="00515C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</w:t>
            </w:r>
          </w:p>
        </w:tc>
      </w:tr>
    </w:tbl>
    <w:p w:rsidR="000F57E6" w:rsidRPr="00C95669" w:rsidRDefault="000F57E6" w:rsidP="00DD1992">
      <w:pPr>
        <w:jc w:val="center"/>
        <w:rPr>
          <w:rFonts w:ascii="Times New Roman" w:hAnsi="Times New Roman" w:cs="Times New Roman"/>
          <w:b/>
        </w:rPr>
      </w:pPr>
    </w:p>
    <w:sectPr w:rsidR="000F57E6" w:rsidRPr="00C95669" w:rsidSect="00DF64B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98" w:rsidRDefault="00D27C98" w:rsidP="000C3137">
      <w:pPr>
        <w:spacing w:after="0" w:line="240" w:lineRule="auto"/>
      </w:pPr>
      <w:r>
        <w:separator/>
      </w:r>
    </w:p>
  </w:endnote>
  <w:endnote w:type="continuationSeparator" w:id="0">
    <w:p w:rsidR="00D27C98" w:rsidRDefault="00D27C98" w:rsidP="000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98" w:rsidRDefault="00D27C98" w:rsidP="000C3137">
      <w:pPr>
        <w:spacing w:after="0" w:line="240" w:lineRule="auto"/>
      </w:pPr>
      <w:r>
        <w:separator/>
      </w:r>
    </w:p>
  </w:footnote>
  <w:footnote w:type="continuationSeparator" w:id="0">
    <w:p w:rsidR="00D27C98" w:rsidRDefault="00D27C98" w:rsidP="000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37" w:rsidRPr="000C3137" w:rsidRDefault="000C3137" w:rsidP="000C3137">
    <w:pPr>
      <w:pStyle w:val="a7"/>
      <w:jc w:val="center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491"/>
    <w:multiLevelType w:val="multilevel"/>
    <w:tmpl w:val="CF941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12EEB"/>
    <w:multiLevelType w:val="multilevel"/>
    <w:tmpl w:val="60342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E6C8E"/>
    <w:multiLevelType w:val="multilevel"/>
    <w:tmpl w:val="C5FA8F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267EA"/>
    <w:multiLevelType w:val="multilevel"/>
    <w:tmpl w:val="6F7EB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269AB"/>
    <w:multiLevelType w:val="multilevel"/>
    <w:tmpl w:val="1AF8E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02633A"/>
    <w:multiLevelType w:val="multilevel"/>
    <w:tmpl w:val="D2EEB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D5ADE"/>
    <w:multiLevelType w:val="hybridMultilevel"/>
    <w:tmpl w:val="10B8C6EC"/>
    <w:lvl w:ilvl="0" w:tplc="DF94ABA6">
      <w:start w:val="1"/>
      <w:numFmt w:val="decimal"/>
      <w:lvlText w:val="%1)"/>
      <w:lvlJc w:val="left"/>
      <w:pPr>
        <w:ind w:left="128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F57E6"/>
    <w:rsid w:val="000419B5"/>
    <w:rsid w:val="0007189F"/>
    <w:rsid w:val="000C3137"/>
    <w:rsid w:val="000E185E"/>
    <w:rsid w:val="000E558F"/>
    <w:rsid w:val="000F57E6"/>
    <w:rsid w:val="00114CDA"/>
    <w:rsid w:val="00152EE8"/>
    <w:rsid w:val="001B50AD"/>
    <w:rsid w:val="00214560"/>
    <w:rsid w:val="002219DA"/>
    <w:rsid w:val="00297F95"/>
    <w:rsid w:val="002A506B"/>
    <w:rsid w:val="00316C69"/>
    <w:rsid w:val="003563D8"/>
    <w:rsid w:val="00381913"/>
    <w:rsid w:val="00420BC0"/>
    <w:rsid w:val="00421425"/>
    <w:rsid w:val="00455A2E"/>
    <w:rsid w:val="004C13F6"/>
    <w:rsid w:val="004C3C40"/>
    <w:rsid w:val="00506727"/>
    <w:rsid w:val="00515D68"/>
    <w:rsid w:val="00525B45"/>
    <w:rsid w:val="00545C31"/>
    <w:rsid w:val="005D768A"/>
    <w:rsid w:val="00622686"/>
    <w:rsid w:val="006736A5"/>
    <w:rsid w:val="006968B1"/>
    <w:rsid w:val="006B22E6"/>
    <w:rsid w:val="006E72E6"/>
    <w:rsid w:val="00716505"/>
    <w:rsid w:val="007346AE"/>
    <w:rsid w:val="00735BD6"/>
    <w:rsid w:val="00737E6B"/>
    <w:rsid w:val="00811B6D"/>
    <w:rsid w:val="00820702"/>
    <w:rsid w:val="008C261A"/>
    <w:rsid w:val="008D4BFB"/>
    <w:rsid w:val="008F5F8F"/>
    <w:rsid w:val="00916FE6"/>
    <w:rsid w:val="009A5FB0"/>
    <w:rsid w:val="009F4600"/>
    <w:rsid w:val="00A17D13"/>
    <w:rsid w:val="00A668C4"/>
    <w:rsid w:val="00A7542A"/>
    <w:rsid w:val="00AF1032"/>
    <w:rsid w:val="00BB0A51"/>
    <w:rsid w:val="00BD1202"/>
    <w:rsid w:val="00C95669"/>
    <w:rsid w:val="00D07242"/>
    <w:rsid w:val="00D27C98"/>
    <w:rsid w:val="00D742D5"/>
    <w:rsid w:val="00DD1992"/>
    <w:rsid w:val="00DE21F3"/>
    <w:rsid w:val="00DF64BC"/>
    <w:rsid w:val="00E33554"/>
    <w:rsid w:val="00EE2649"/>
    <w:rsid w:val="00F17878"/>
    <w:rsid w:val="00FA0102"/>
    <w:rsid w:val="00FD5A7C"/>
    <w:rsid w:val="00FE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15D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15D68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15D6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515D68"/>
    <w:pPr>
      <w:widowControl w:val="0"/>
      <w:shd w:val="clear" w:color="auto" w:fill="FFFFFF"/>
      <w:spacing w:after="0" w:line="254" w:lineRule="exact"/>
      <w:ind w:hanging="7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515D6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515D68"/>
    <w:pPr>
      <w:widowControl w:val="0"/>
      <w:shd w:val="clear" w:color="auto" w:fill="FFFFFF"/>
      <w:spacing w:after="0" w:line="226" w:lineRule="exact"/>
      <w:ind w:hanging="6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List Paragraph"/>
    <w:basedOn w:val="a"/>
    <w:uiPriority w:val="34"/>
    <w:qFormat/>
    <w:rsid w:val="00421425"/>
    <w:pPr>
      <w:ind w:left="720"/>
      <w:contextualSpacing/>
    </w:pPr>
  </w:style>
  <w:style w:type="table" w:styleId="a5">
    <w:name w:val="Table Grid"/>
    <w:basedOn w:val="a1"/>
    <w:uiPriority w:val="59"/>
    <w:rsid w:val="0035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D19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3137"/>
  </w:style>
  <w:style w:type="paragraph" w:styleId="a9">
    <w:name w:val="footer"/>
    <w:basedOn w:val="a"/>
    <w:link w:val="aa"/>
    <w:uiPriority w:val="99"/>
    <w:semiHidden/>
    <w:unhideWhenUsed/>
    <w:rsid w:val="000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3137"/>
  </w:style>
  <w:style w:type="paragraph" w:styleId="ab">
    <w:name w:val="Balloon Text"/>
    <w:basedOn w:val="a"/>
    <w:link w:val="ac"/>
    <w:uiPriority w:val="99"/>
    <w:semiHidden/>
    <w:unhideWhenUsed/>
    <w:rsid w:val="000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tci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4D5E8-ECEC-46D1-B559-EAEE2076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11</Pages>
  <Words>5449</Words>
  <Characters>31063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2022-11-23T05:16:00Z</cp:lastPrinted>
  <dcterms:created xsi:type="dcterms:W3CDTF">2022-09-09T03:34:00Z</dcterms:created>
  <dcterms:modified xsi:type="dcterms:W3CDTF">2023-02-02T10:40:00Z</dcterms:modified>
</cp:coreProperties>
</file>